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4961" w:type="dxa"/>
        <w:tblInd w:w="6" w:type="dxa"/>
        <w:tblCellMar>
          <w:left w:w="0" w:type="dxa"/>
          <w:right w:w="0" w:type="dxa"/>
        </w:tblCellMar>
        <w:tblLook w:val="0000" w:firstRow="0" w:lastRow="0" w:firstColumn="0" w:lastColumn="0" w:noHBand="0" w:noVBand="0"/>
      </w:tblPr>
      <w:tblGrid>
        <w:gridCol w:w="4796"/>
        <w:gridCol w:w="10165"/>
      </w:tblGrid>
      <w:tr w:rsidR="001B3C11" w:rsidRPr="001B3C11" w14:paraId="21E2C70C" w14:textId="77777777" w:rsidTr="00BE25D5">
        <w:trPr>
          <w:trHeight w:val="2822"/>
        </w:trPr>
        <w:tc>
          <w:tcPr>
            <w:tcW w:w="0" w:type="auto"/>
            <w:gridSpan w:val="2"/>
            <w:tcBorders>
              <w:top w:val="single" w:sz="5" w:space="0" w:color="000000"/>
              <w:left w:val="single" w:sz="5" w:space="0" w:color="000000"/>
              <w:bottom w:val="single" w:sz="5" w:space="0" w:color="000000"/>
              <w:right w:val="single" w:sz="5" w:space="0" w:color="000000"/>
            </w:tcBorders>
            <w:shd w:val="clear" w:color="E8E8E7" w:fill="E8E8E7"/>
          </w:tcPr>
          <w:p w14:paraId="0276C7FC" w14:textId="3ED371FE" w:rsidR="001B3C11" w:rsidRPr="00BE25D5" w:rsidRDefault="001B3C11" w:rsidP="001B3C11">
            <w:pPr>
              <w:rPr>
                <w:rFonts w:asciiTheme="minorHAnsi" w:hAnsiTheme="minorHAnsi" w:cstheme="minorHAnsi"/>
                <w:sz w:val="28"/>
                <w:szCs w:val="28"/>
              </w:rPr>
            </w:pPr>
            <w:r w:rsidRPr="00BE25D5">
              <w:rPr>
                <w:rFonts w:asciiTheme="minorHAnsi" w:hAnsiTheme="minorHAnsi" w:cstheme="minorHAnsi"/>
                <w:sz w:val="28"/>
                <w:szCs w:val="28"/>
              </w:rPr>
              <w:t xml:space="preserve">This risk assessment must be completed before any church building reopens. This risk assessment will help congregations identify appropriate control measures that must be in place to protect members of the congregation, volunteers and visitors from the risk of Covid-19 infection. The control measures highlighted in this risk assessment reflect current best practice and should be regarded as the minimum standard for your church buildings and congregation. Additional control measures may be implemented to reflect local circumstances. Please note: this risk assessment reflects current policy in Scotland and may not be suitable for congregations in England or those within the International Presbytery. Further advice should be sought from the Church of Scotland General Trustees OR by emailing </w:t>
            </w:r>
            <w:hyperlink r:id="rId7">
              <w:r w:rsidRPr="00BE25D5">
                <w:rPr>
                  <w:rStyle w:val="Hyperlink"/>
                  <w:rFonts w:asciiTheme="minorHAnsi" w:hAnsiTheme="minorHAnsi" w:cstheme="minorHAnsi"/>
                  <w:sz w:val="28"/>
                  <w:szCs w:val="28"/>
                </w:rPr>
                <w:t>covid19guidance@churchofscotland.org.uk</w:t>
              </w:r>
            </w:hyperlink>
            <w:r w:rsidRPr="00BE25D5">
              <w:rPr>
                <w:rFonts w:asciiTheme="minorHAnsi" w:hAnsiTheme="minorHAnsi" w:cstheme="minorHAnsi"/>
                <w:sz w:val="28"/>
                <w:szCs w:val="28"/>
              </w:rPr>
              <w:t>. Your presbytery may request a copy of this risk assessment as they work with the congregations to reopen church buildings.</w:t>
            </w:r>
          </w:p>
        </w:tc>
      </w:tr>
      <w:tr w:rsidR="001B3C11" w:rsidRPr="001B3C11" w14:paraId="625401DA" w14:textId="77777777" w:rsidTr="00BE25D5">
        <w:trPr>
          <w:trHeight w:val="710"/>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0D709F77"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Congregation</w:t>
            </w:r>
          </w:p>
        </w:tc>
        <w:tc>
          <w:tcPr>
            <w:tcW w:w="10300" w:type="dxa"/>
            <w:tcBorders>
              <w:top w:val="single" w:sz="5" w:space="0" w:color="000000"/>
              <w:left w:val="single" w:sz="5" w:space="0" w:color="000000"/>
              <w:bottom w:val="single" w:sz="5" w:space="0" w:color="000000"/>
              <w:right w:val="single" w:sz="5" w:space="0" w:color="000000"/>
            </w:tcBorders>
            <w:vAlign w:val="center"/>
          </w:tcPr>
          <w:p w14:paraId="533639CB" w14:textId="147BA359"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St Machar’s </w:t>
            </w:r>
            <w:proofErr w:type="spellStart"/>
            <w:r w:rsidRPr="00BE25D5">
              <w:rPr>
                <w:rFonts w:asciiTheme="minorHAnsi" w:hAnsiTheme="minorHAnsi" w:cstheme="minorHAnsi"/>
                <w:sz w:val="28"/>
                <w:szCs w:val="28"/>
              </w:rPr>
              <w:t>Ranfurly</w:t>
            </w:r>
            <w:proofErr w:type="spellEnd"/>
          </w:p>
        </w:tc>
      </w:tr>
      <w:tr w:rsidR="001B3C11" w:rsidRPr="001B3C11" w14:paraId="6167D7F3" w14:textId="77777777" w:rsidTr="00BE25D5">
        <w:trPr>
          <w:trHeight w:val="967"/>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4BD7F19E"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Presbytery</w:t>
            </w:r>
          </w:p>
        </w:tc>
        <w:tc>
          <w:tcPr>
            <w:tcW w:w="10300" w:type="dxa"/>
            <w:tcBorders>
              <w:top w:val="single" w:sz="5" w:space="0" w:color="000000"/>
              <w:left w:val="single" w:sz="5" w:space="0" w:color="000000"/>
              <w:bottom w:val="single" w:sz="5" w:space="0" w:color="000000"/>
              <w:right w:val="single" w:sz="5" w:space="0" w:color="000000"/>
            </w:tcBorders>
            <w:vAlign w:val="center"/>
          </w:tcPr>
          <w:p w14:paraId="38E51B64"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Greenock and Paisley</w:t>
            </w:r>
          </w:p>
          <w:p w14:paraId="2F22B433" w14:textId="5EDF55A2"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r w:rsidR="001B3C11" w:rsidRPr="001B3C11" w14:paraId="23A2FF27" w14:textId="77777777" w:rsidTr="00BE25D5">
        <w:trPr>
          <w:trHeight w:val="710"/>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67D473CB"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Which building(s) does this risk assessment relate to?</w:t>
            </w:r>
          </w:p>
        </w:tc>
        <w:tc>
          <w:tcPr>
            <w:tcW w:w="10300" w:type="dxa"/>
            <w:tcBorders>
              <w:top w:val="single" w:sz="5" w:space="0" w:color="000000"/>
              <w:left w:val="single" w:sz="5" w:space="0" w:color="000000"/>
              <w:bottom w:val="single" w:sz="5" w:space="0" w:color="000000"/>
              <w:right w:val="single" w:sz="5" w:space="0" w:color="000000"/>
            </w:tcBorders>
            <w:vAlign w:val="center"/>
          </w:tcPr>
          <w:p w14:paraId="21583741"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St Machar’s </w:t>
            </w:r>
            <w:proofErr w:type="spellStart"/>
            <w:r w:rsidRPr="00BE25D5">
              <w:rPr>
                <w:rFonts w:asciiTheme="minorHAnsi" w:hAnsiTheme="minorHAnsi" w:cstheme="minorHAnsi"/>
                <w:sz w:val="28"/>
                <w:szCs w:val="28"/>
              </w:rPr>
              <w:t>Ranfurly</w:t>
            </w:r>
            <w:proofErr w:type="spellEnd"/>
            <w:r w:rsidRPr="00BE25D5">
              <w:rPr>
                <w:rFonts w:asciiTheme="minorHAnsi" w:hAnsiTheme="minorHAnsi" w:cstheme="minorHAnsi"/>
                <w:sz w:val="28"/>
                <w:szCs w:val="28"/>
              </w:rPr>
              <w:t>, 1 Kilbarchan Road, Bridge of Weir, PA11 3EG</w:t>
            </w:r>
          </w:p>
          <w:p w14:paraId="17188B41" w14:textId="4EEE26ED"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r w:rsidR="001B3C11" w:rsidRPr="001B3C11" w14:paraId="319CABA5" w14:textId="77777777" w:rsidTr="00BE25D5">
        <w:trPr>
          <w:trHeight w:val="773"/>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3F233A08"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Name of assessor(s)</w:t>
            </w:r>
          </w:p>
        </w:tc>
        <w:tc>
          <w:tcPr>
            <w:tcW w:w="10300" w:type="dxa"/>
            <w:tcBorders>
              <w:top w:val="single" w:sz="5" w:space="0" w:color="000000"/>
              <w:left w:val="single" w:sz="5" w:space="0" w:color="000000"/>
              <w:bottom w:val="single" w:sz="5" w:space="0" w:color="000000"/>
              <w:right w:val="single" w:sz="5" w:space="0" w:color="000000"/>
            </w:tcBorders>
            <w:vAlign w:val="center"/>
          </w:tcPr>
          <w:p w14:paraId="3E0FAA02"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roofErr w:type="spellStart"/>
            <w:r w:rsidRPr="00BE25D5">
              <w:rPr>
                <w:rFonts w:asciiTheme="minorHAnsi" w:hAnsiTheme="minorHAnsi" w:cstheme="minorHAnsi"/>
                <w:sz w:val="28"/>
                <w:szCs w:val="28"/>
              </w:rPr>
              <w:t>Mrs</w:t>
            </w:r>
            <w:proofErr w:type="spellEnd"/>
            <w:r w:rsidRPr="00BE25D5">
              <w:rPr>
                <w:rFonts w:asciiTheme="minorHAnsi" w:hAnsiTheme="minorHAnsi" w:cstheme="minorHAnsi"/>
                <w:sz w:val="28"/>
                <w:szCs w:val="28"/>
              </w:rPr>
              <w:t xml:space="preserve"> Naomi Butterworth, </w:t>
            </w:r>
            <w:proofErr w:type="spellStart"/>
            <w:r w:rsidRPr="00BE25D5">
              <w:rPr>
                <w:rFonts w:asciiTheme="minorHAnsi" w:hAnsiTheme="minorHAnsi" w:cstheme="minorHAnsi"/>
                <w:sz w:val="28"/>
                <w:szCs w:val="28"/>
                <w:vertAlign w:val="subscript"/>
              </w:rPr>
              <w:t>TechIOSH</w:t>
            </w:r>
            <w:proofErr w:type="spellEnd"/>
            <w:r w:rsidRPr="00BE25D5">
              <w:rPr>
                <w:rFonts w:asciiTheme="minorHAnsi" w:hAnsiTheme="minorHAnsi" w:cstheme="minorHAnsi"/>
                <w:sz w:val="28"/>
                <w:szCs w:val="28"/>
                <w:vertAlign w:val="subscript"/>
              </w:rPr>
              <w:t xml:space="preserve">, </w:t>
            </w:r>
            <w:proofErr w:type="spellStart"/>
            <w:r w:rsidRPr="00BE25D5">
              <w:rPr>
                <w:rFonts w:asciiTheme="minorHAnsi" w:hAnsiTheme="minorHAnsi" w:cstheme="minorHAnsi"/>
                <w:sz w:val="28"/>
                <w:szCs w:val="28"/>
                <w:vertAlign w:val="subscript"/>
              </w:rPr>
              <w:t>GenNEBOSH</w:t>
            </w:r>
            <w:proofErr w:type="spellEnd"/>
          </w:p>
          <w:p w14:paraId="61CDDCCE" w14:textId="7DB25910"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r w:rsidR="001B3C11" w:rsidRPr="001B3C11" w14:paraId="34069841" w14:textId="77777777" w:rsidTr="00BE25D5">
        <w:trPr>
          <w:trHeight w:val="884"/>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6271A67E"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Date</w:t>
            </w:r>
          </w:p>
        </w:tc>
        <w:tc>
          <w:tcPr>
            <w:tcW w:w="10300" w:type="dxa"/>
            <w:tcBorders>
              <w:top w:val="single" w:sz="5" w:space="0" w:color="000000"/>
              <w:left w:val="single" w:sz="5" w:space="0" w:color="000000"/>
              <w:bottom w:val="single" w:sz="5" w:space="0" w:color="000000"/>
              <w:right w:val="single" w:sz="5" w:space="0" w:color="000000"/>
            </w:tcBorders>
            <w:vAlign w:val="center"/>
          </w:tcPr>
          <w:p w14:paraId="414D9532"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14th June 2020</w:t>
            </w:r>
            <w:r w:rsidRPr="00BE25D5">
              <w:rPr>
                <w:rFonts w:asciiTheme="minorHAnsi" w:hAnsiTheme="minorHAnsi" w:cstheme="minorHAnsi"/>
                <w:sz w:val="28"/>
                <w:szCs w:val="28"/>
              </w:rPr>
              <w:tab/>
            </w:r>
          </w:p>
          <w:p w14:paraId="3833BDD6" w14:textId="29DA9331"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r w:rsidR="001B3C11" w:rsidRPr="001B3C11" w14:paraId="596A882A" w14:textId="77777777" w:rsidTr="00BE25D5">
        <w:trPr>
          <w:trHeight w:val="946"/>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7C0BC376"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Date of review</w:t>
            </w:r>
          </w:p>
        </w:tc>
        <w:tc>
          <w:tcPr>
            <w:tcW w:w="10300" w:type="dxa"/>
            <w:tcBorders>
              <w:top w:val="single" w:sz="5" w:space="0" w:color="000000"/>
              <w:left w:val="single" w:sz="5" w:space="0" w:color="000000"/>
              <w:bottom w:val="single" w:sz="5" w:space="0" w:color="000000"/>
              <w:right w:val="single" w:sz="5" w:space="0" w:color="000000"/>
            </w:tcBorders>
            <w:vAlign w:val="center"/>
          </w:tcPr>
          <w:p w14:paraId="5DE65B9C"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14th August 2020 (or when government advice changes, whichever occurs first).</w:t>
            </w:r>
          </w:p>
          <w:p w14:paraId="12CCE499" w14:textId="672DAA2D"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r w:rsidR="001B3C11" w:rsidRPr="001B3C11" w14:paraId="20ED700A" w14:textId="77777777" w:rsidTr="00BE25D5">
        <w:trPr>
          <w:trHeight w:val="1477"/>
        </w:trPr>
        <w:tc>
          <w:tcPr>
            <w:tcW w:w="4660" w:type="dxa"/>
            <w:tcBorders>
              <w:top w:val="single" w:sz="5" w:space="0" w:color="000000"/>
              <w:left w:val="single" w:sz="5" w:space="0" w:color="000000"/>
              <w:bottom w:val="single" w:sz="5" w:space="0" w:color="000000"/>
              <w:right w:val="single" w:sz="5" w:space="0" w:color="000000"/>
            </w:tcBorders>
            <w:shd w:val="clear" w:color="E8E8E7" w:fill="E8E8E7"/>
            <w:vAlign w:val="center"/>
          </w:tcPr>
          <w:p w14:paraId="66F69124" w14:textId="77777777"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Signature</w:t>
            </w:r>
          </w:p>
        </w:tc>
        <w:tc>
          <w:tcPr>
            <w:tcW w:w="10300" w:type="dxa"/>
            <w:tcBorders>
              <w:top w:val="single" w:sz="5" w:space="0" w:color="000000"/>
              <w:left w:val="single" w:sz="5" w:space="0" w:color="000000"/>
              <w:bottom w:val="single" w:sz="5" w:space="0" w:color="000000"/>
              <w:right w:val="single" w:sz="5" w:space="0" w:color="000000"/>
            </w:tcBorders>
            <w:vAlign w:val="center"/>
          </w:tcPr>
          <w:p w14:paraId="3E18D99C" w14:textId="01166F1F" w:rsidR="00B91211" w:rsidRPr="00BE25D5" w:rsidRDefault="001B3C11" w:rsidP="001B3C11">
            <w:pPr>
              <w:rPr>
                <w:rFonts w:asciiTheme="minorHAnsi" w:hAnsiTheme="minorHAnsi" w:cstheme="minorHAnsi"/>
                <w:sz w:val="28"/>
                <w:szCs w:val="28"/>
              </w:rPr>
            </w:pPr>
            <w:r w:rsidRPr="00BE25D5">
              <w:rPr>
                <w:rFonts w:asciiTheme="minorHAnsi" w:hAnsiTheme="minorHAnsi" w:cstheme="minorHAnsi"/>
                <w:noProof/>
                <w:sz w:val="28"/>
                <w:szCs w:val="28"/>
              </w:rPr>
              <w:drawing>
                <wp:anchor distT="0" distB="0" distL="114300" distR="114300" simplePos="0" relativeHeight="251661824" behindDoc="0" locked="0" layoutInCell="1" allowOverlap="1" wp14:anchorId="6E472200" wp14:editId="13098584">
                  <wp:simplePos x="0" y="0"/>
                  <wp:positionH relativeFrom="column">
                    <wp:posOffset>-40640</wp:posOffset>
                  </wp:positionH>
                  <wp:positionV relativeFrom="paragraph">
                    <wp:posOffset>-3810</wp:posOffset>
                  </wp:positionV>
                  <wp:extent cx="1847850" cy="527957"/>
                  <wp:effectExtent l="0" t="0" r="0" b="5715"/>
                  <wp:wrapSquare wrapText="bothSides"/>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ature.jpg"/>
                          <pic:cNvPicPr/>
                        </pic:nvPicPr>
                        <pic:blipFill>
                          <a:blip r:embed="rId8">
                            <a:extLst>
                              <a:ext uri="{28A0092B-C50C-407E-A947-70E740481C1C}">
                                <a14:useLocalDpi xmlns:a14="http://schemas.microsoft.com/office/drawing/2010/main" val="0"/>
                              </a:ext>
                            </a:extLst>
                          </a:blip>
                          <a:stretch>
                            <a:fillRect/>
                          </a:stretch>
                        </pic:blipFill>
                        <pic:spPr>
                          <a:xfrm>
                            <a:off x="0" y="0"/>
                            <a:ext cx="1865632" cy="533038"/>
                          </a:xfrm>
                          <a:prstGeom prst="rect">
                            <a:avLst/>
                          </a:prstGeom>
                        </pic:spPr>
                      </pic:pic>
                    </a:graphicData>
                  </a:graphic>
                  <wp14:sizeRelH relativeFrom="margin">
                    <wp14:pctWidth>0</wp14:pctWidth>
                  </wp14:sizeRelH>
                  <wp14:sizeRelV relativeFrom="margin">
                    <wp14:pctHeight>0</wp14:pctHeight>
                  </wp14:sizeRelV>
                </wp:anchor>
              </w:drawing>
            </w:r>
            <w:r w:rsidR="00B91211" w:rsidRPr="00BE25D5">
              <w:rPr>
                <w:rFonts w:asciiTheme="minorHAnsi" w:hAnsiTheme="minorHAnsi" w:cstheme="minorHAnsi"/>
                <w:sz w:val="28"/>
                <w:szCs w:val="28"/>
              </w:rPr>
              <w:t xml:space="preserve"> </w:t>
            </w:r>
          </w:p>
          <w:p w14:paraId="39162099" w14:textId="520FAAD0" w:rsidR="00B91211" w:rsidRPr="00BE25D5" w:rsidRDefault="00B91211" w:rsidP="001B3C11">
            <w:pPr>
              <w:rPr>
                <w:rFonts w:asciiTheme="minorHAnsi" w:hAnsiTheme="minorHAnsi" w:cstheme="minorHAnsi"/>
                <w:sz w:val="28"/>
                <w:szCs w:val="28"/>
              </w:rPr>
            </w:pPr>
            <w:r w:rsidRPr="00BE25D5">
              <w:rPr>
                <w:rFonts w:asciiTheme="minorHAnsi" w:hAnsiTheme="minorHAnsi" w:cstheme="minorHAnsi"/>
                <w:sz w:val="28"/>
                <w:szCs w:val="28"/>
              </w:rPr>
              <w:t xml:space="preserve"> </w:t>
            </w:r>
          </w:p>
        </w:tc>
      </w:tr>
    </w:tbl>
    <w:p w14:paraId="44CB0E19" w14:textId="77777777" w:rsidR="00FD6E19" w:rsidRDefault="00FD6E19">
      <w:pPr>
        <w:spacing w:after="366" w:line="20" w:lineRule="exact"/>
        <w:sectPr w:rsidR="00FD6E19" w:rsidSect="001B3C11">
          <w:headerReference w:type="default" r:id="rId9"/>
          <w:footerReference w:type="default" r:id="rId10"/>
          <w:pgSz w:w="16838" w:h="11909" w:orient="landscape"/>
          <w:pgMar w:top="700" w:right="638" w:bottom="64" w:left="720" w:header="142" w:footer="720" w:gutter="0"/>
          <w:cols w:space="720"/>
        </w:sectPr>
      </w:pPr>
    </w:p>
    <w:p w14:paraId="557F799C" w14:textId="77777777" w:rsidR="00FD6E19" w:rsidRDefault="00FD6E19" w:rsidP="00E42B5C">
      <w:pPr>
        <w:spacing w:before="4" w:line="239" w:lineRule="exact"/>
        <w:textAlignment w:val="baseline"/>
        <w:rPr>
          <w:rFonts w:ascii="Tahoma" w:eastAsia="Tahoma" w:hAnsi="Tahoma"/>
          <w:color w:val="3C3C3B"/>
          <w:spacing w:val="39"/>
          <w:sz w:val="20"/>
        </w:rPr>
      </w:pPr>
    </w:p>
    <w:tbl>
      <w:tblPr>
        <w:tblStyle w:val="PlainTable2"/>
        <w:tblpPr w:leftFromText="180" w:rightFromText="180" w:vertAnchor="text" w:horzAnchor="margin" w:tblpY="-71"/>
        <w:tblW w:w="15559" w:type="dxa"/>
        <w:tblLayout w:type="fixed"/>
        <w:tblLook w:val="04A0" w:firstRow="1" w:lastRow="0" w:firstColumn="1" w:lastColumn="0" w:noHBand="0" w:noVBand="1"/>
      </w:tblPr>
      <w:tblGrid>
        <w:gridCol w:w="3889"/>
        <w:gridCol w:w="3890"/>
        <w:gridCol w:w="3890"/>
        <w:gridCol w:w="3890"/>
      </w:tblGrid>
      <w:tr w:rsidR="00E42B5C" w:rsidRPr="001B3C11" w14:paraId="6274665E" w14:textId="77777777" w:rsidTr="00E42B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tcPr>
          <w:p w14:paraId="6B26EC58" w14:textId="77777777" w:rsidR="00E42B5C" w:rsidRPr="001B3C11" w:rsidRDefault="00E42B5C" w:rsidP="00E42B5C">
            <w:pPr>
              <w:spacing w:before="37" w:after="295" w:line="243" w:lineRule="exact"/>
              <w:jc w:val="center"/>
              <w:textAlignment w:val="baseline"/>
              <w:rPr>
                <w:rFonts w:asciiTheme="minorHAnsi" w:eastAsia="Arial Narrow" w:hAnsiTheme="minorHAnsi" w:cstheme="minorHAnsi"/>
                <w:b w:val="0"/>
                <w:color w:val="000000"/>
                <w:spacing w:val="7"/>
                <w:sz w:val="20"/>
                <w:szCs w:val="20"/>
              </w:rPr>
            </w:pPr>
            <w:r w:rsidRPr="001B3C11">
              <w:rPr>
                <w:rFonts w:asciiTheme="minorHAnsi" w:eastAsia="Arial Narrow" w:hAnsiTheme="minorHAnsi" w:cstheme="minorHAnsi"/>
                <w:b w:val="0"/>
                <w:color w:val="000000"/>
                <w:spacing w:val="7"/>
                <w:sz w:val="20"/>
                <w:szCs w:val="20"/>
              </w:rPr>
              <w:lastRenderedPageBreak/>
              <w:t>Hazards</w:t>
            </w:r>
          </w:p>
        </w:tc>
        <w:tc>
          <w:tcPr>
            <w:tcW w:w="3890" w:type="dxa"/>
          </w:tcPr>
          <w:p w14:paraId="4F45E1D5" w14:textId="77777777" w:rsidR="00E42B5C" w:rsidRPr="001B3C11" w:rsidRDefault="00E42B5C" w:rsidP="00E42B5C">
            <w:pPr>
              <w:spacing w:before="37" w:after="295" w:line="243"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Arial Narrow" w:hAnsiTheme="minorHAnsi" w:cstheme="minorHAnsi"/>
                <w:b w:val="0"/>
                <w:color w:val="000000"/>
                <w:spacing w:val="7"/>
                <w:sz w:val="20"/>
                <w:szCs w:val="20"/>
              </w:rPr>
            </w:pPr>
            <w:r w:rsidRPr="001B3C11">
              <w:rPr>
                <w:rFonts w:asciiTheme="minorHAnsi" w:eastAsia="Arial Narrow" w:hAnsiTheme="minorHAnsi" w:cstheme="minorHAnsi"/>
                <w:b w:val="0"/>
                <w:color w:val="000000"/>
                <w:spacing w:val="7"/>
                <w:sz w:val="20"/>
                <w:szCs w:val="20"/>
              </w:rPr>
              <w:t>Risk</w:t>
            </w:r>
          </w:p>
        </w:tc>
        <w:tc>
          <w:tcPr>
            <w:tcW w:w="3890" w:type="dxa"/>
          </w:tcPr>
          <w:p w14:paraId="46F57794" w14:textId="77777777" w:rsidR="00E42B5C" w:rsidRPr="001B3C11" w:rsidRDefault="00E42B5C" w:rsidP="00E42B5C">
            <w:pPr>
              <w:spacing w:before="37" w:after="295" w:line="243"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Arial Narrow" w:hAnsiTheme="minorHAnsi" w:cstheme="minorHAnsi"/>
                <w:b w:val="0"/>
                <w:color w:val="000000"/>
                <w:spacing w:val="7"/>
                <w:sz w:val="20"/>
                <w:szCs w:val="20"/>
              </w:rPr>
            </w:pPr>
            <w:r w:rsidRPr="001B3C11">
              <w:rPr>
                <w:rFonts w:asciiTheme="minorHAnsi" w:eastAsia="Arial Narrow" w:hAnsiTheme="minorHAnsi" w:cstheme="minorHAnsi"/>
                <w:b w:val="0"/>
                <w:color w:val="000000"/>
                <w:spacing w:val="7"/>
                <w:sz w:val="20"/>
                <w:szCs w:val="20"/>
              </w:rPr>
              <w:t>Control Measures</w:t>
            </w:r>
          </w:p>
        </w:tc>
        <w:tc>
          <w:tcPr>
            <w:tcW w:w="3890" w:type="dxa"/>
          </w:tcPr>
          <w:p w14:paraId="51F94261" w14:textId="77777777" w:rsidR="00E42B5C" w:rsidRPr="001B3C11" w:rsidRDefault="00E42B5C" w:rsidP="00E42B5C">
            <w:pPr>
              <w:spacing w:before="37" w:after="295" w:line="243" w:lineRule="exact"/>
              <w:jc w:val="center"/>
              <w:textAlignment w:val="baseline"/>
              <w:cnfStyle w:val="100000000000" w:firstRow="1" w:lastRow="0" w:firstColumn="0" w:lastColumn="0" w:oddVBand="0" w:evenVBand="0" w:oddHBand="0" w:evenHBand="0" w:firstRowFirstColumn="0" w:firstRowLastColumn="0" w:lastRowFirstColumn="0" w:lastRowLastColumn="0"/>
              <w:rPr>
                <w:rFonts w:asciiTheme="minorHAnsi" w:eastAsia="Arial Narrow" w:hAnsiTheme="minorHAnsi" w:cstheme="minorHAnsi"/>
                <w:b w:val="0"/>
                <w:color w:val="000000"/>
                <w:spacing w:val="7"/>
                <w:sz w:val="20"/>
                <w:szCs w:val="20"/>
              </w:rPr>
            </w:pPr>
            <w:r w:rsidRPr="001B3C11">
              <w:rPr>
                <w:rFonts w:asciiTheme="minorHAnsi" w:eastAsia="Arial Narrow" w:hAnsiTheme="minorHAnsi" w:cstheme="minorHAnsi"/>
                <w:b w:val="0"/>
                <w:color w:val="000000"/>
                <w:spacing w:val="7"/>
                <w:sz w:val="20"/>
                <w:szCs w:val="20"/>
              </w:rPr>
              <w:t>Actions Required</w:t>
            </w:r>
          </w:p>
        </w:tc>
      </w:tr>
      <w:tr w:rsidR="00E42B5C" w:rsidRPr="001B3C11" w14:paraId="4E60F273" w14:textId="77777777" w:rsidTr="00E4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tcPr>
          <w:p w14:paraId="268809E7" w14:textId="77777777" w:rsidR="00E42B5C" w:rsidRPr="001B3C11" w:rsidRDefault="00E42B5C" w:rsidP="00E42B5C">
            <w:pPr>
              <w:spacing w:before="37" w:after="295" w:line="243" w:lineRule="exact"/>
              <w:textAlignment w:val="baseline"/>
              <w:rPr>
                <w:rFonts w:asciiTheme="minorHAnsi" w:eastAsia="Arial Narrow" w:hAnsiTheme="minorHAnsi" w:cstheme="minorHAnsi"/>
                <w:b w:val="0"/>
                <w:color w:val="000000"/>
                <w:spacing w:val="7"/>
                <w:sz w:val="20"/>
                <w:szCs w:val="20"/>
              </w:rPr>
            </w:pPr>
            <w:r w:rsidRPr="001B3C11">
              <w:rPr>
                <w:rFonts w:asciiTheme="minorHAnsi" w:eastAsia="Arial Narrow" w:hAnsiTheme="minorHAnsi" w:cstheme="minorHAnsi"/>
                <w:b w:val="0"/>
                <w:color w:val="000000"/>
                <w:spacing w:val="7"/>
                <w:sz w:val="20"/>
                <w:szCs w:val="20"/>
              </w:rPr>
              <w:t>As church buildings reopen after the restrictions on places of worship are eased, congregations must ensure that their buildings are safe and do not increase the risk of virus transmission.</w:t>
            </w:r>
          </w:p>
        </w:tc>
        <w:tc>
          <w:tcPr>
            <w:tcW w:w="3890" w:type="dxa"/>
          </w:tcPr>
          <w:p w14:paraId="4BF0B005"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There is a direct threat to anyone who enters a church building due to its public nature that they may be exposed to Covid-19.</w:t>
            </w:r>
          </w:p>
          <w:p w14:paraId="6B9D8622"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People can catch the virus from others who are infected in the following ways:</w:t>
            </w:r>
          </w:p>
          <w:p w14:paraId="152FA9C9" w14:textId="77777777" w:rsidR="00E42B5C" w:rsidRPr="001B3C11" w:rsidRDefault="00E42B5C" w:rsidP="00E42B5C">
            <w:pPr>
              <w:pStyle w:val="ListParagraph"/>
              <w:numPr>
                <w:ilvl w:val="0"/>
                <w:numId w:val="5"/>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virus moves from person-to-person in droplets from the nose or mouth spread when a person with the virus coughs or exhales</w:t>
            </w:r>
          </w:p>
          <w:p w14:paraId="609138FE" w14:textId="77777777" w:rsidR="00E42B5C" w:rsidRPr="001B3C11" w:rsidRDefault="00E42B5C" w:rsidP="00E42B5C">
            <w:pPr>
              <w:pStyle w:val="ListParagraph"/>
              <w:numPr>
                <w:ilvl w:val="0"/>
                <w:numId w:val="5"/>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the virus can survive for 72 hours or longer on surfaces which people have touched or coughed on, etc.</w:t>
            </w:r>
          </w:p>
          <w:p w14:paraId="3E445239" w14:textId="77777777" w:rsidR="00E42B5C" w:rsidRPr="001B3C11" w:rsidRDefault="00E42B5C" w:rsidP="00E42B5C">
            <w:pPr>
              <w:pStyle w:val="ListParagraph"/>
              <w:numPr>
                <w:ilvl w:val="0"/>
                <w:numId w:val="5"/>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people can pick up the virus by breathing in the droplets or by touching contaminated surfaces and then touching their eyes or mouth</w:t>
            </w:r>
          </w:p>
          <w:p w14:paraId="5E132867"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Not all people infected with Covid-19 show symptoms. Therefore, it is vitally important that reasonable precautions are in place and followed at all times.</w:t>
            </w:r>
          </w:p>
        </w:tc>
        <w:tc>
          <w:tcPr>
            <w:tcW w:w="3890" w:type="dxa"/>
          </w:tcPr>
          <w:p w14:paraId="2001CD23"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The congregation will comply with its statutory duty to provide a safe environment, with particular reference to the Covid-19 pandemic by:</w:t>
            </w:r>
          </w:p>
          <w:p w14:paraId="002789C4" w14:textId="77777777" w:rsidR="00E42B5C" w:rsidRPr="001B3C11" w:rsidRDefault="00E42B5C" w:rsidP="00E42B5C">
            <w:pPr>
              <w:pStyle w:val="ListParagraph"/>
              <w:numPr>
                <w:ilvl w:val="0"/>
                <w:numId w:val="10"/>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ensure that all members, volunteers and visitors are aware of the infection prevention and control precautions that are in place within your buildings and the behavior expected of them during the pandemic to keep themselves and others safe</w:t>
            </w:r>
          </w:p>
          <w:p w14:paraId="07DCD3B6" w14:textId="77777777" w:rsidR="00E42B5C" w:rsidRPr="001B3C11" w:rsidRDefault="00E42B5C" w:rsidP="00E42B5C">
            <w:pPr>
              <w:pStyle w:val="ListParagraph"/>
              <w:numPr>
                <w:ilvl w:val="0"/>
                <w:numId w:val="10"/>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require all members, volunteers and visitors to practice physical distancing when in or around your building, including outside areas</w:t>
            </w:r>
          </w:p>
          <w:p w14:paraId="3DB2A6BD"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The congregation will communicate and reinforce key Government public health messages to all members, volunteers and visitors who visit their buildings:</w:t>
            </w:r>
          </w:p>
          <w:p w14:paraId="09B37CAB"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anyone who is unwell or who shows symptoms of Covid-19 (High temperature/fever, cough or loss of smell), who is in the extremely vulnerable group, who is shielding, who is isolating, or who is living with someone who is isolating or is unwell must not attend church</w:t>
            </w:r>
          </w:p>
          <w:p w14:paraId="45C25269"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recommend the use an appropriate face covering when inside the building.</w:t>
            </w:r>
          </w:p>
          <w:p w14:paraId="4AE05904"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lastRenderedPageBreak/>
              <w:t>if a face covering is not used for medical or other reasons, cover the mouth and nose with a tissue or sleeve (not hands) when coughing or sneezing (Catch it — Bin it — Kill it)</w:t>
            </w:r>
          </w:p>
          <w:p w14:paraId="1BC3C440"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put used tissues in the bin straight away</w:t>
            </w:r>
          </w:p>
          <w:p w14:paraId="404C7DE7"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 xml:space="preserve">wash hands regularly with soap and water for at least 20 seconds (use alcohol base hand </w:t>
            </w:r>
            <w:proofErr w:type="spellStart"/>
            <w:r w:rsidRPr="001B3C11">
              <w:rPr>
                <w:rFonts w:asciiTheme="minorHAnsi" w:eastAsia="Arial Narrow" w:hAnsiTheme="minorHAnsi" w:cstheme="minorHAnsi"/>
                <w:bCs/>
                <w:color w:val="000000"/>
                <w:spacing w:val="7"/>
                <w:sz w:val="20"/>
                <w:szCs w:val="20"/>
              </w:rPr>
              <w:t>sanitiser</w:t>
            </w:r>
            <w:proofErr w:type="spellEnd"/>
            <w:r w:rsidRPr="001B3C11">
              <w:rPr>
                <w:rFonts w:asciiTheme="minorHAnsi" w:eastAsia="Arial Narrow" w:hAnsiTheme="minorHAnsi" w:cstheme="minorHAnsi"/>
                <w:bCs/>
                <w:color w:val="000000"/>
                <w:spacing w:val="7"/>
                <w:sz w:val="20"/>
                <w:szCs w:val="20"/>
              </w:rPr>
              <w:t>/ gel if soap and water are not available)</w:t>
            </w:r>
          </w:p>
          <w:p w14:paraId="5186D8AA"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avoid close contact with people who becomes unwell when within your buildings</w:t>
            </w:r>
          </w:p>
          <w:p w14:paraId="3D32D21E"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clean and disinfect frequently touched objects and surfaces</w:t>
            </w:r>
          </w:p>
          <w:p w14:paraId="61B39300" w14:textId="77777777" w:rsidR="00E42B5C" w:rsidRPr="001B3C11" w:rsidRDefault="00E42B5C" w:rsidP="00E42B5C">
            <w:pPr>
              <w:pStyle w:val="ListParagraph"/>
              <w:numPr>
                <w:ilvl w:val="0"/>
                <w:numId w:val="13"/>
              </w:numPr>
              <w:spacing w:before="37" w:after="295" w:line="243" w:lineRule="exact"/>
              <w:ind w:left="438" w:hanging="43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1B3C11">
              <w:rPr>
                <w:rFonts w:asciiTheme="minorHAnsi" w:eastAsia="Arial Narrow" w:hAnsiTheme="minorHAnsi" w:cstheme="minorHAnsi"/>
                <w:bCs/>
                <w:color w:val="000000"/>
                <w:spacing w:val="7"/>
                <w:sz w:val="20"/>
                <w:szCs w:val="20"/>
              </w:rPr>
              <w:t>do not touch face, eyes, nose or mouth if hands are not clean</w:t>
            </w:r>
          </w:p>
        </w:tc>
        <w:tc>
          <w:tcPr>
            <w:tcW w:w="3890" w:type="dxa"/>
          </w:tcPr>
          <w:p w14:paraId="411B597E"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lastRenderedPageBreak/>
              <w:t>Recommendations:</w:t>
            </w:r>
          </w:p>
          <w:p w14:paraId="5144FF3A"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Easy understandable guidelines document created</w:t>
            </w:r>
          </w:p>
          <w:p w14:paraId="5F0046B6"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 xml:space="preserve">Face coverings should be used </w:t>
            </w:r>
          </w:p>
          <w:p w14:paraId="28A58A83"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Family “Bubbles” may be seated together but seating row must be left empty to allow for social distancing.</w:t>
            </w:r>
          </w:p>
          <w:p w14:paraId="71BF879F"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 xml:space="preserve">All Entries to building – Hand sanitizer to be made available </w:t>
            </w:r>
          </w:p>
          <w:p w14:paraId="5BC2DC44"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COVID Induction video posted to Webpage and Facebook page outlining protocols and how we plan to move forward.</w:t>
            </w:r>
          </w:p>
          <w:p w14:paraId="5D890022"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Online recording of sermon published for immune compromised congregation members</w:t>
            </w:r>
          </w:p>
          <w:p w14:paraId="6BD6F39D"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Move to online giving and remove need to handle cash – if this is not favorable them those tasked with counting must not touch their face and wash hands for at least 20 seconds after completing task.</w:t>
            </w:r>
          </w:p>
          <w:p w14:paraId="304CB104"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FF"/>
                <w:spacing w:val="7"/>
                <w:sz w:val="20"/>
                <w:szCs w:val="20"/>
                <w:u w:val="single"/>
              </w:rPr>
            </w:pPr>
            <w:r w:rsidRPr="001B3C11">
              <w:rPr>
                <w:rFonts w:asciiTheme="minorHAnsi" w:eastAsia="Arial Narrow" w:hAnsiTheme="minorHAnsi" w:cstheme="minorHAnsi"/>
                <w:b/>
                <w:color w:val="000000"/>
                <w:spacing w:val="7"/>
                <w:sz w:val="20"/>
                <w:szCs w:val="20"/>
              </w:rPr>
              <w:t>Online Giving Information – Church of Scotland</w:t>
            </w:r>
          </w:p>
          <w:p w14:paraId="092FBE59"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Style w:val="Hyperlink"/>
                <w:rFonts w:asciiTheme="minorHAnsi" w:eastAsia="Arial Narrow" w:hAnsiTheme="minorHAnsi" w:cstheme="minorHAnsi"/>
                <w:b/>
                <w:spacing w:val="7"/>
                <w:sz w:val="20"/>
                <w:szCs w:val="20"/>
              </w:rPr>
            </w:pPr>
            <w:r w:rsidRPr="001B3C11">
              <w:rPr>
                <w:rFonts w:asciiTheme="minorHAnsi" w:hAnsiTheme="minorHAnsi" w:cstheme="minorHAnsi"/>
                <w:sz w:val="20"/>
                <w:szCs w:val="20"/>
              </w:rPr>
              <w:fldChar w:fldCharType="begin"/>
            </w:r>
            <w:r w:rsidRPr="001B3C11">
              <w:rPr>
                <w:rFonts w:asciiTheme="minorHAnsi" w:hAnsiTheme="minorHAnsi" w:cstheme="minorHAnsi"/>
                <w:sz w:val="20"/>
                <w:szCs w:val="20"/>
              </w:rPr>
              <w:instrText xml:space="preserve"> HYPERLINK "https://www.churchofscotland.org.uk/news-and-events/news/2020/support-your-local-church-with-our-new-online-donations-system?fbclid=IwAR2qKCvKHdtXs78_th4jcdDsZeNrNqCbb64Q64EVSMAmQkpSlVpj8IH2JLU" \o "Online Giving Information - Church of Scotland" </w:instrText>
            </w:r>
            <w:r w:rsidRPr="001B3C11">
              <w:rPr>
                <w:rFonts w:asciiTheme="minorHAnsi" w:hAnsiTheme="minorHAnsi" w:cstheme="minorHAnsi"/>
                <w:sz w:val="20"/>
                <w:szCs w:val="20"/>
              </w:rPr>
              <w:fldChar w:fldCharType="separate"/>
            </w:r>
            <w:r w:rsidRPr="001B3C11">
              <w:rPr>
                <w:rStyle w:val="Hyperlink"/>
                <w:rFonts w:asciiTheme="minorHAnsi" w:hAnsiTheme="minorHAnsi" w:cstheme="minorHAnsi"/>
                <w:sz w:val="20"/>
                <w:szCs w:val="20"/>
              </w:rPr>
              <w:t>https://www.churchofscotland.org.uk/news-and-events/news/2020/support-your-local-church-with-our-new-online-donations-system?fbclid=IwAR2qKCvKHdtXs78</w:t>
            </w:r>
            <w:r w:rsidRPr="001B3C11">
              <w:rPr>
                <w:rStyle w:val="Hyperlink"/>
                <w:rFonts w:asciiTheme="minorHAnsi" w:hAnsiTheme="minorHAnsi" w:cstheme="minorHAnsi"/>
                <w:sz w:val="20"/>
                <w:szCs w:val="20"/>
              </w:rPr>
              <w:lastRenderedPageBreak/>
              <w:t>_th4jcdDsZeNrNqCbb64Q64EVSMAmQkpSlVpj8IH2JLU</w:t>
            </w:r>
          </w:p>
          <w:p w14:paraId="07A61249" w14:textId="77777777" w:rsidR="00E42B5C" w:rsidRPr="001B3C11"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hAnsiTheme="minorHAnsi" w:cstheme="minorHAnsi"/>
                <w:sz w:val="20"/>
                <w:szCs w:val="20"/>
              </w:rPr>
              <w:fldChar w:fldCharType="end"/>
            </w:r>
            <w:r w:rsidRPr="001B3C11">
              <w:rPr>
                <w:rFonts w:asciiTheme="minorHAnsi" w:eastAsia="Arial Narrow" w:hAnsiTheme="minorHAnsi" w:cstheme="minorHAnsi"/>
                <w:b/>
                <w:color w:val="000000"/>
                <w:spacing w:val="7"/>
                <w:sz w:val="20"/>
                <w:szCs w:val="20"/>
              </w:rPr>
              <w:t>Coffee and tea should not be resumed until social distancing measures have been lifted.</w:t>
            </w:r>
          </w:p>
          <w:p w14:paraId="0918259B" w14:textId="77777777" w:rsidR="00E42B5C" w:rsidRDefault="00E42B5C" w:rsidP="00E42B5C">
            <w:pPr>
              <w:pStyle w:val="ListParagraph"/>
              <w:numPr>
                <w:ilvl w:val="0"/>
                <w:numId w:val="16"/>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Enhanced Cleaning Schedules</w:t>
            </w:r>
          </w:p>
          <w:p w14:paraId="0E30E84E" w14:textId="054CA645" w:rsidR="00AC23FC" w:rsidRDefault="00AC23FC" w:rsidP="00AC23FC">
            <w:pPr>
              <w:pStyle w:val="ListParagraph"/>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689365CD" w14:textId="3C65C805" w:rsidR="00AC23FC" w:rsidRPr="00AC23FC" w:rsidRDefault="00AC23FC" w:rsidP="00AC23FC">
            <w:pPr>
              <w:pStyle w:val="ListParagraph"/>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FF0000"/>
                <w:spacing w:val="7"/>
                <w:sz w:val="20"/>
                <w:szCs w:val="20"/>
                <w:u w:val="single"/>
              </w:rPr>
            </w:pPr>
            <w:r w:rsidRPr="00AC23FC">
              <w:rPr>
                <w:rFonts w:asciiTheme="minorHAnsi" w:eastAsia="Arial Narrow" w:hAnsiTheme="minorHAnsi" w:cstheme="minorHAnsi"/>
                <w:b/>
                <w:color w:val="FF0000"/>
                <w:spacing w:val="7"/>
                <w:sz w:val="20"/>
                <w:szCs w:val="20"/>
                <w:u w:val="single"/>
              </w:rPr>
              <w:t>Junior Church – ON HOLD</w:t>
            </w:r>
          </w:p>
          <w:p w14:paraId="7E676FCA" w14:textId="186FA59B" w:rsidR="00E42B5C" w:rsidRDefault="00E42B5C" w:rsidP="00E42B5C">
            <w:pPr>
              <w:pStyle w:val="ListParagraph"/>
              <w:numPr>
                <w:ilvl w:val="0"/>
                <w:numId w:val="16"/>
              </w:num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Early years toys must not be shared and will be required to be sanitized after each service.</w:t>
            </w:r>
          </w:p>
          <w:p w14:paraId="61389955" w14:textId="77777777" w:rsidR="00E42B5C" w:rsidRPr="00E306E5" w:rsidRDefault="00E42B5C" w:rsidP="00E42B5C">
            <w:pPr>
              <w:pStyle w:val="ListParagraph"/>
              <w:numPr>
                <w:ilvl w:val="0"/>
                <w:numId w:val="16"/>
              </w:num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E306E5">
              <w:rPr>
                <w:rFonts w:asciiTheme="minorHAnsi" w:eastAsia="Arial Narrow" w:hAnsiTheme="minorHAnsi" w:cstheme="minorHAnsi"/>
                <w:b/>
                <w:color w:val="000000"/>
                <w:spacing w:val="7"/>
                <w:sz w:val="20"/>
                <w:szCs w:val="20"/>
              </w:rPr>
              <w:t>Crafting tools need to be sanitized post use. (Use of net bags and dishwasher can be used to sanitize on hot cycle).</w:t>
            </w:r>
          </w:p>
          <w:p w14:paraId="535F42F2" w14:textId="77777777" w:rsidR="00E42B5C" w:rsidRPr="001B3C11" w:rsidRDefault="00E42B5C" w:rsidP="00E42B5C">
            <w:p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08981B6E" w14:textId="77777777" w:rsidR="00E42B5C" w:rsidRPr="001B3C11" w:rsidRDefault="00E42B5C" w:rsidP="00E42B5C">
            <w:pPr>
              <w:pStyle w:val="ListParagraph"/>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tc>
      </w:tr>
      <w:tr w:rsidR="00E42B5C" w:rsidRPr="001B3C11" w14:paraId="1A11C927" w14:textId="77777777" w:rsidTr="00E42B5C">
        <w:tc>
          <w:tcPr>
            <w:cnfStyle w:val="001000000000" w:firstRow="0" w:lastRow="0" w:firstColumn="1" w:lastColumn="0" w:oddVBand="0" w:evenVBand="0" w:oddHBand="0" w:evenHBand="0" w:firstRowFirstColumn="0" w:firstRowLastColumn="0" w:lastRowFirstColumn="0" w:lastRowLastColumn="0"/>
            <w:tcW w:w="3889" w:type="dxa"/>
          </w:tcPr>
          <w:p w14:paraId="7841F50C" w14:textId="77777777" w:rsidR="00E42B5C" w:rsidRPr="001B3C11" w:rsidRDefault="00E42B5C" w:rsidP="00E42B5C">
            <w:pPr>
              <w:spacing w:before="37" w:after="295" w:line="243" w:lineRule="exact"/>
              <w:textAlignment w:val="baseline"/>
              <w:rPr>
                <w:rFonts w:asciiTheme="minorHAnsi" w:eastAsia="Arial Narrow" w:hAnsiTheme="minorHAnsi" w:cstheme="minorHAnsi"/>
                <w:color w:val="000000"/>
                <w:spacing w:val="7"/>
                <w:sz w:val="20"/>
                <w:szCs w:val="20"/>
              </w:rPr>
            </w:pPr>
            <w:r w:rsidRPr="001B3C11">
              <w:rPr>
                <w:rFonts w:asciiTheme="minorHAnsi" w:eastAsia="Arial Narrow" w:hAnsiTheme="minorHAnsi" w:cstheme="minorHAnsi"/>
                <w:b w:val="0"/>
                <w:color w:val="000000"/>
                <w:spacing w:val="7"/>
                <w:sz w:val="20"/>
                <w:szCs w:val="20"/>
              </w:rPr>
              <w:lastRenderedPageBreak/>
              <w:t>As church buildings reopen after the restrictions on places of worship are eased, congregations must ensure that their buildings are safe and do not increase the risk of virus transmission.</w:t>
            </w:r>
          </w:p>
        </w:tc>
        <w:tc>
          <w:tcPr>
            <w:tcW w:w="3890" w:type="dxa"/>
          </w:tcPr>
          <w:p w14:paraId="1562D44F" w14:textId="77777777" w:rsidR="00E42B5C" w:rsidRPr="001B3C11" w:rsidRDefault="00E42B5C" w:rsidP="00E42B5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
        </w:tc>
        <w:tc>
          <w:tcPr>
            <w:tcW w:w="3890" w:type="dxa"/>
          </w:tcPr>
          <w:p w14:paraId="0B77936C" w14:textId="77777777" w:rsidR="00E42B5C" w:rsidRPr="001B3C11" w:rsidRDefault="00E42B5C" w:rsidP="00E42B5C">
            <w:pPr>
              <w:spacing w:before="196" w:line="259" w:lineRule="exact"/>
              <w:ind w:left="72" w:right="72"/>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pacing w:val="6"/>
                <w:sz w:val="20"/>
                <w:szCs w:val="20"/>
              </w:rPr>
            </w:pPr>
            <w:r w:rsidRPr="001B3C11">
              <w:rPr>
                <w:rFonts w:asciiTheme="minorHAnsi" w:eastAsia="Tahoma" w:hAnsiTheme="minorHAnsi" w:cstheme="minorHAnsi"/>
                <w:color w:val="000000"/>
                <w:spacing w:val="6"/>
                <w:sz w:val="20"/>
                <w:szCs w:val="20"/>
              </w:rPr>
              <w:t>The congregation will fully implement in all areas of their church buildings Health Protection Scotland (Public Health Scotland), Health and Safety Executive (HSE) and Scottish Government advice and guideline relevant to the Covid-19 Pandemic, including the following safety precautions:</w:t>
            </w:r>
          </w:p>
          <w:p w14:paraId="055F5CF8" w14:textId="77777777" w:rsidR="00E42B5C" w:rsidRPr="001B3C11" w:rsidRDefault="00E42B5C" w:rsidP="00E42B5C">
            <w:pPr>
              <w:numPr>
                <w:ilvl w:val="0"/>
                <w:numId w:val="1"/>
              </w:numPr>
              <w:tabs>
                <w:tab w:val="clear" w:pos="288"/>
                <w:tab w:val="left" w:pos="360"/>
              </w:tabs>
              <w:spacing w:before="5" w:line="259" w:lineRule="exact"/>
              <w:ind w:left="360" w:right="288"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0"/>
                <w:szCs w:val="20"/>
              </w:rPr>
            </w:pPr>
            <w:r w:rsidRPr="001B3C11">
              <w:rPr>
                <w:rFonts w:asciiTheme="minorHAnsi" w:eastAsia="Tahoma" w:hAnsiTheme="minorHAnsi" w:cstheme="minorHAnsi"/>
                <w:color w:val="000000"/>
                <w:sz w:val="20"/>
                <w:szCs w:val="20"/>
              </w:rPr>
              <w:t xml:space="preserve">make any adjustments to the space within your </w:t>
            </w:r>
            <w:r w:rsidRPr="001B3C11">
              <w:rPr>
                <w:rFonts w:asciiTheme="minorHAnsi" w:eastAsia="Verdana" w:hAnsiTheme="minorHAnsi" w:cstheme="minorHAnsi"/>
                <w:color w:val="000000"/>
                <w:sz w:val="20"/>
                <w:szCs w:val="20"/>
              </w:rPr>
              <w:t xml:space="preserve">buildings to facilitate effective infection prevention </w:t>
            </w:r>
            <w:r w:rsidRPr="001B3C11">
              <w:rPr>
                <w:rFonts w:asciiTheme="minorHAnsi" w:eastAsia="Tahoma" w:hAnsiTheme="minorHAnsi" w:cstheme="minorHAnsi"/>
                <w:color w:val="000000"/>
                <w:sz w:val="20"/>
                <w:szCs w:val="20"/>
              </w:rPr>
              <w:t>and physical distancing</w:t>
            </w:r>
          </w:p>
          <w:p w14:paraId="367E5B8E" w14:textId="77777777" w:rsidR="00E42B5C" w:rsidRPr="001B3C11" w:rsidRDefault="00E42B5C" w:rsidP="00E42B5C">
            <w:pPr>
              <w:numPr>
                <w:ilvl w:val="0"/>
                <w:numId w:val="1"/>
              </w:numPr>
              <w:tabs>
                <w:tab w:val="clear" w:pos="288"/>
                <w:tab w:val="left" w:pos="360"/>
              </w:tabs>
              <w:spacing w:line="259" w:lineRule="exact"/>
              <w:ind w:left="360"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pacing w:val="6"/>
                <w:sz w:val="20"/>
                <w:szCs w:val="20"/>
              </w:rPr>
            </w:pPr>
            <w:r w:rsidRPr="001B3C11">
              <w:rPr>
                <w:rFonts w:asciiTheme="minorHAnsi" w:eastAsia="Tahoma" w:hAnsiTheme="minorHAnsi" w:cstheme="minorHAnsi"/>
                <w:color w:val="000000"/>
                <w:spacing w:val="6"/>
                <w:sz w:val="20"/>
                <w:szCs w:val="20"/>
              </w:rPr>
              <w:t>follow Government health and travel advice</w:t>
            </w:r>
          </w:p>
          <w:p w14:paraId="288B18AD" w14:textId="77777777" w:rsidR="00E42B5C" w:rsidRPr="001B3C11" w:rsidRDefault="00E42B5C" w:rsidP="00E42B5C">
            <w:pPr>
              <w:numPr>
                <w:ilvl w:val="0"/>
                <w:numId w:val="1"/>
              </w:numPr>
              <w:tabs>
                <w:tab w:val="clear" w:pos="288"/>
                <w:tab w:val="left" w:pos="360"/>
              </w:tabs>
              <w:spacing w:before="1" w:line="259" w:lineRule="exact"/>
              <w:ind w:left="360"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pacing w:val="4"/>
                <w:sz w:val="20"/>
                <w:szCs w:val="20"/>
              </w:rPr>
            </w:pPr>
            <w:r w:rsidRPr="001B3C11">
              <w:rPr>
                <w:rFonts w:asciiTheme="minorHAnsi" w:eastAsia="Tahoma" w:hAnsiTheme="minorHAnsi" w:cstheme="minorHAnsi"/>
                <w:color w:val="000000"/>
                <w:spacing w:val="4"/>
                <w:sz w:val="20"/>
                <w:szCs w:val="20"/>
              </w:rPr>
              <w:t xml:space="preserve">provide </w:t>
            </w:r>
            <w:proofErr w:type="gramStart"/>
            <w:r w:rsidRPr="001B3C11">
              <w:rPr>
                <w:rFonts w:asciiTheme="minorHAnsi" w:eastAsia="Tahoma" w:hAnsiTheme="minorHAnsi" w:cstheme="minorHAnsi"/>
                <w:color w:val="000000"/>
                <w:spacing w:val="4"/>
                <w:sz w:val="20"/>
                <w:szCs w:val="20"/>
              </w:rPr>
              <w:t>alcohol based</w:t>
            </w:r>
            <w:proofErr w:type="gramEnd"/>
            <w:r w:rsidRPr="001B3C11">
              <w:rPr>
                <w:rFonts w:asciiTheme="minorHAnsi" w:eastAsia="Tahoma" w:hAnsiTheme="minorHAnsi" w:cstheme="minorHAnsi"/>
                <w:color w:val="000000"/>
                <w:spacing w:val="4"/>
                <w:sz w:val="20"/>
                <w:szCs w:val="20"/>
              </w:rPr>
              <w:t xml:space="preserve"> hand </w:t>
            </w:r>
            <w:proofErr w:type="spellStart"/>
            <w:r w:rsidRPr="001B3C11">
              <w:rPr>
                <w:rFonts w:asciiTheme="minorHAnsi" w:eastAsia="Tahoma" w:hAnsiTheme="minorHAnsi" w:cstheme="minorHAnsi"/>
                <w:color w:val="000000"/>
                <w:spacing w:val="4"/>
                <w:sz w:val="20"/>
                <w:szCs w:val="20"/>
              </w:rPr>
              <w:t>sanitiser</w:t>
            </w:r>
            <w:proofErr w:type="spellEnd"/>
            <w:r w:rsidRPr="001B3C11">
              <w:rPr>
                <w:rFonts w:asciiTheme="minorHAnsi" w:eastAsia="Tahoma" w:hAnsiTheme="minorHAnsi" w:cstheme="minorHAnsi"/>
                <w:color w:val="000000"/>
                <w:spacing w:val="4"/>
                <w:sz w:val="20"/>
                <w:szCs w:val="20"/>
              </w:rPr>
              <w:t>/gel as required</w:t>
            </w:r>
          </w:p>
          <w:p w14:paraId="7B3E6043" w14:textId="77777777" w:rsidR="00E42B5C" w:rsidRPr="001B3C11" w:rsidRDefault="00E42B5C" w:rsidP="00E42B5C">
            <w:pPr>
              <w:numPr>
                <w:ilvl w:val="0"/>
                <w:numId w:val="1"/>
              </w:numPr>
              <w:tabs>
                <w:tab w:val="clear" w:pos="288"/>
                <w:tab w:val="left" w:pos="360"/>
              </w:tabs>
              <w:spacing w:line="259" w:lineRule="exact"/>
              <w:ind w:left="360" w:right="72"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0"/>
                <w:szCs w:val="20"/>
              </w:rPr>
            </w:pPr>
            <w:r w:rsidRPr="001B3C11">
              <w:rPr>
                <w:rFonts w:asciiTheme="minorHAnsi" w:eastAsia="Tahoma" w:hAnsiTheme="minorHAnsi" w:cstheme="minorHAnsi"/>
                <w:color w:val="000000"/>
                <w:sz w:val="20"/>
                <w:szCs w:val="20"/>
              </w:rPr>
              <w:lastRenderedPageBreak/>
              <w:t>provide infection control and personal protective equipment (PPE) such as gloves, and masks if required</w:t>
            </w:r>
          </w:p>
          <w:p w14:paraId="22FFEC1E" w14:textId="77777777" w:rsidR="00E42B5C" w:rsidRPr="001B3C11" w:rsidRDefault="00E42B5C" w:rsidP="00E42B5C">
            <w:pPr>
              <w:numPr>
                <w:ilvl w:val="0"/>
                <w:numId w:val="1"/>
              </w:numPr>
              <w:tabs>
                <w:tab w:val="clear" w:pos="288"/>
                <w:tab w:val="left" w:pos="360"/>
              </w:tabs>
              <w:spacing w:before="5" w:line="259" w:lineRule="exact"/>
              <w:ind w:left="360"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0"/>
                <w:szCs w:val="20"/>
              </w:rPr>
            </w:pPr>
            <w:r w:rsidRPr="001B3C11">
              <w:rPr>
                <w:rFonts w:asciiTheme="minorHAnsi" w:eastAsia="Tahoma" w:hAnsiTheme="minorHAnsi" w:cstheme="minorHAnsi"/>
                <w:color w:val="000000"/>
                <w:sz w:val="20"/>
                <w:szCs w:val="20"/>
              </w:rPr>
              <w:t xml:space="preserve">increase environmental cleaning in the church building </w:t>
            </w:r>
            <w:r w:rsidRPr="001B3C11">
              <w:rPr>
                <w:rFonts w:asciiTheme="minorHAnsi" w:eastAsia="Verdana" w:hAnsiTheme="minorHAnsi" w:cstheme="minorHAnsi"/>
                <w:color w:val="000000"/>
                <w:sz w:val="20"/>
                <w:szCs w:val="20"/>
              </w:rPr>
              <w:t xml:space="preserve">including hand-touch areas; and ensure cleaning staff </w:t>
            </w:r>
            <w:r w:rsidRPr="001B3C11">
              <w:rPr>
                <w:rFonts w:asciiTheme="minorHAnsi" w:eastAsia="Tahoma" w:hAnsiTheme="minorHAnsi" w:cstheme="minorHAnsi"/>
                <w:color w:val="000000"/>
                <w:sz w:val="20"/>
                <w:szCs w:val="20"/>
              </w:rPr>
              <w:t>and volunteers have access to suitable detergents, disinfectants, and PPE</w:t>
            </w:r>
          </w:p>
          <w:p w14:paraId="4F120574" w14:textId="77777777" w:rsidR="00E42B5C" w:rsidRPr="001B3C11" w:rsidRDefault="00E42B5C" w:rsidP="00E42B5C">
            <w:pPr>
              <w:numPr>
                <w:ilvl w:val="0"/>
                <w:numId w:val="1"/>
              </w:numPr>
              <w:tabs>
                <w:tab w:val="clear" w:pos="288"/>
                <w:tab w:val="left" w:pos="360"/>
              </w:tabs>
              <w:spacing w:before="1" w:line="259" w:lineRule="exact"/>
              <w:ind w:left="360" w:right="216"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z w:val="20"/>
                <w:szCs w:val="20"/>
              </w:rPr>
            </w:pPr>
            <w:r w:rsidRPr="001B3C11">
              <w:rPr>
                <w:rFonts w:asciiTheme="minorHAnsi" w:eastAsia="Tahoma" w:hAnsiTheme="minorHAnsi" w:cstheme="minorHAnsi"/>
                <w:color w:val="000000"/>
                <w:sz w:val="20"/>
                <w:szCs w:val="20"/>
              </w:rPr>
              <w:t>provide additional waste removal facilities and more frequent rubbish collection if required</w:t>
            </w:r>
          </w:p>
          <w:p w14:paraId="016802B8" w14:textId="77777777" w:rsidR="00E42B5C" w:rsidRPr="001B3C11" w:rsidRDefault="00E42B5C" w:rsidP="00E42B5C">
            <w:pPr>
              <w:numPr>
                <w:ilvl w:val="0"/>
                <w:numId w:val="1"/>
              </w:numPr>
              <w:tabs>
                <w:tab w:val="clear" w:pos="288"/>
                <w:tab w:val="left" w:pos="360"/>
              </w:tabs>
              <w:spacing w:before="5" w:line="256" w:lineRule="exact"/>
              <w:ind w:left="360" w:hanging="288"/>
              <w:textAlignment w:val="baseline"/>
              <w:cnfStyle w:val="000000000000" w:firstRow="0" w:lastRow="0" w:firstColumn="0" w:lastColumn="0" w:oddVBand="0" w:evenVBand="0" w:oddHBand="0" w:evenHBand="0" w:firstRowFirstColumn="0" w:firstRowLastColumn="0" w:lastRowFirstColumn="0" w:lastRowLastColumn="0"/>
              <w:rPr>
                <w:rFonts w:asciiTheme="minorHAnsi" w:eastAsia="Tahoma" w:hAnsiTheme="minorHAnsi" w:cstheme="minorHAnsi"/>
                <w:color w:val="000000"/>
                <w:spacing w:val="6"/>
                <w:sz w:val="20"/>
                <w:szCs w:val="20"/>
              </w:rPr>
            </w:pPr>
            <w:r w:rsidRPr="001B3C11">
              <w:rPr>
                <w:rFonts w:asciiTheme="minorHAnsi" w:eastAsia="Tahoma" w:hAnsiTheme="minorHAnsi" w:cstheme="minorHAnsi"/>
                <w:color w:val="000000"/>
                <w:spacing w:val="6"/>
                <w:sz w:val="20"/>
                <w:szCs w:val="20"/>
              </w:rPr>
              <w:t>display appropriate public health posters and notices around the building and on websites informing members, volunteers and visitors of the control measure that are in place and their own role and responsibility to follow them.</w:t>
            </w:r>
          </w:p>
          <w:p w14:paraId="0E3CFC94" w14:textId="77777777" w:rsidR="00E42B5C" w:rsidRPr="001B3C11" w:rsidRDefault="00E42B5C" w:rsidP="00E42B5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
        </w:tc>
        <w:tc>
          <w:tcPr>
            <w:tcW w:w="3890" w:type="dxa"/>
          </w:tcPr>
          <w:p w14:paraId="54B261ED" w14:textId="77777777" w:rsidR="00E42B5C" w:rsidRPr="001B3C11" w:rsidRDefault="00E42B5C" w:rsidP="00E42B5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lastRenderedPageBreak/>
              <w:t>Signage requirements:</w:t>
            </w:r>
          </w:p>
          <w:p w14:paraId="5A63B439" w14:textId="535334E6" w:rsidR="00E42B5C" w:rsidRDefault="00AC23FC" w:rsidP="00E42B5C">
            <w:pPr>
              <w:pStyle w:val="ListParagraph"/>
              <w:numPr>
                <w:ilvl w:val="0"/>
                <w:numId w:val="18"/>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Information Banner/ Signage Required</w:t>
            </w:r>
          </w:p>
          <w:p w14:paraId="3A212CB4" w14:textId="4E8CD2DD" w:rsidR="00AC23FC" w:rsidRPr="001B3C11" w:rsidRDefault="00AC23FC" w:rsidP="00E42B5C">
            <w:pPr>
              <w:pStyle w:val="ListParagraph"/>
              <w:numPr>
                <w:ilvl w:val="0"/>
                <w:numId w:val="18"/>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Information published in church magazine, social media and update via streamed service.</w:t>
            </w:r>
          </w:p>
          <w:p w14:paraId="3E05DF40" w14:textId="77777777" w:rsidR="00E42B5C" w:rsidRPr="001B3C11" w:rsidRDefault="00E42B5C" w:rsidP="00E42B5C">
            <w:pPr>
              <w:pStyle w:val="ListParagraph"/>
              <w:spacing w:before="37" w:after="295" w:line="243" w:lineRule="exact"/>
              <w:ind w:left="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02526D59" w14:textId="0B825742" w:rsidR="00E42B5C" w:rsidRPr="001B3C11" w:rsidRDefault="00E42B5C" w:rsidP="00E42B5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Outside display board positioned at the Lynch Gate entrance way.</w:t>
            </w:r>
          </w:p>
          <w:p w14:paraId="2F39B3AB" w14:textId="77777777" w:rsidR="00E42B5C" w:rsidRPr="001B3C11" w:rsidRDefault="00E42B5C" w:rsidP="00E42B5C">
            <w:pPr>
              <w:pStyle w:val="ListParagraph"/>
              <w:spacing w:before="37" w:after="295" w:line="243" w:lineRule="exact"/>
              <w:ind w:left="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53AE73C6" w14:textId="77777777" w:rsidR="00E42B5C" w:rsidRPr="001B3C11" w:rsidRDefault="00E42B5C" w:rsidP="00E42B5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Hand sanitizing station set up at front steps with Signage, bottles of hand sanitizer strategically placed throughout building.</w:t>
            </w:r>
          </w:p>
          <w:p w14:paraId="59696A3F" w14:textId="3C1DC8D4" w:rsidR="00AC23FC" w:rsidRDefault="00AC23FC" w:rsidP="00AC23FC">
            <w:pPr>
              <w:pStyle w:val="ListParagraph"/>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5DAE53F7" w14:textId="77777777" w:rsidR="00AC23FC" w:rsidRDefault="00AC23FC" w:rsidP="00AC23FC">
            <w:pPr>
              <w:pStyle w:val="ListParagraph"/>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1224207A" w14:textId="1479FABE" w:rsidR="00AC23FC" w:rsidRDefault="00AC23FC" w:rsidP="00AC23F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lastRenderedPageBreak/>
              <w:t>Face coverings will be mandatory for all congregation members</w:t>
            </w:r>
          </w:p>
          <w:p w14:paraId="26950399" w14:textId="16E53AF4" w:rsidR="00AC23FC" w:rsidRDefault="00AC23FC" w:rsidP="00AC23F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Antibacterial wipes will be provided at each open pew for cleaning before and after service</w:t>
            </w:r>
          </w:p>
          <w:p w14:paraId="7313500B" w14:textId="6F312BF1" w:rsidR="00AC23FC" w:rsidRDefault="00AC23FC" w:rsidP="00AC23F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For instances where first aid is required face visors and masks are available, guidance will be issued to first aiders when dealing with suspected COVID illness</w:t>
            </w:r>
          </w:p>
          <w:p w14:paraId="4C6FBE67" w14:textId="7A9ADCEA" w:rsidR="00AC23FC" w:rsidRDefault="00AC23FC" w:rsidP="00AC23FC">
            <w:pPr>
              <w:pStyle w:val="ListParagraph"/>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221A00F5" w14:textId="04088FC2" w:rsidR="00AC23FC" w:rsidRDefault="00AC23FC" w:rsidP="00AC23FC">
            <w:pPr>
              <w:pStyle w:val="ListParagraph"/>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Purchase list:</w:t>
            </w:r>
          </w:p>
          <w:p w14:paraId="577FAE63" w14:textId="3C238AAE" w:rsidR="00AC23FC" w:rsidRDefault="00AC23FC" w:rsidP="00AC23FC">
            <w:pPr>
              <w:pStyle w:val="ListParagraph"/>
              <w:numPr>
                <w:ilvl w:val="0"/>
                <w:numId w:val="31"/>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Face visors</w:t>
            </w:r>
          </w:p>
          <w:p w14:paraId="3A8C011D" w14:textId="405960A2" w:rsidR="00AC23FC" w:rsidRDefault="00AC23FC" w:rsidP="00AC23FC">
            <w:pPr>
              <w:pStyle w:val="ListParagraph"/>
              <w:numPr>
                <w:ilvl w:val="0"/>
                <w:numId w:val="31"/>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Medical 3ply face masks</w:t>
            </w:r>
          </w:p>
          <w:p w14:paraId="3FDCF288" w14:textId="3D6E4161" w:rsidR="00AC23FC" w:rsidRDefault="00AC23FC" w:rsidP="00AC23FC">
            <w:pPr>
              <w:pStyle w:val="ListParagraph"/>
              <w:numPr>
                <w:ilvl w:val="0"/>
                <w:numId w:val="31"/>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Alcohol hand sanitizer</w:t>
            </w:r>
          </w:p>
          <w:p w14:paraId="7774176E" w14:textId="6EA091F7" w:rsidR="00AC23FC" w:rsidRDefault="00AC23FC" w:rsidP="00AC23FC">
            <w:pPr>
              <w:pStyle w:val="ListParagraph"/>
              <w:numPr>
                <w:ilvl w:val="0"/>
                <w:numId w:val="31"/>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Antibacterial surface wipes</w:t>
            </w:r>
          </w:p>
          <w:p w14:paraId="795CBD2A" w14:textId="3D7DC5C4" w:rsidR="00AC23FC" w:rsidRPr="00AC23FC" w:rsidRDefault="00AC23FC" w:rsidP="00AC23FC">
            <w:pPr>
              <w:pStyle w:val="ListParagraph"/>
              <w:numPr>
                <w:ilvl w:val="0"/>
                <w:numId w:val="31"/>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Antibacterial surface sprays</w:t>
            </w:r>
          </w:p>
          <w:p w14:paraId="2777ED34" w14:textId="77777777" w:rsidR="00AC23FC" w:rsidRPr="00AC23FC" w:rsidRDefault="00AC23FC" w:rsidP="00AC23F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17A11791" w14:textId="77777777" w:rsidR="00E42B5C" w:rsidRPr="001B3C11" w:rsidRDefault="00E42B5C" w:rsidP="00E42B5C">
            <w:pPr>
              <w:pStyle w:val="ListParagraph"/>
              <w:spacing w:before="37" w:after="295" w:line="243" w:lineRule="exact"/>
              <w:ind w:left="9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tc>
      </w:tr>
      <w:tr w:rsidR="00E42B5C" w:rsidRPr="001B3C11" w14:paraId="3CECF1BC" w14:textId="77777777" w:rsidTr="00E4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tcPr>
          <w:p w14:paraId="375EAED7" w14:textId="77777777" w:rsidR="00E42B5C" w:rsidRPr="001B3C11" w:rsidRDefault="00E42B5C" w:rsidP="00E42B5C">
            <w:pPr>
              <w:spacing w:line="259" w:lineRule="exact"/>
              <w:textAlignment w:val="baseline"/>
              <w:rPr>
                <w:rFonts w:asciiTheme="minorHAnsi" w:eastAsia="Verdana" w:hAnsiTheme="minorHAnsi" w:cstheme="minorHAnsi"/>
                <w:color w:val="000000"/>
                <w:sz w:val="20"/>
                <w:szCs w:val="20"/>
              </w:rPr>
            </w:pPr>
            <w:r w:rsidRPr="001B3C11">
              <w:rPr>
                <w:rFonts w:asciiTheme="minorHAnsi" w:eastAsia="Verdana" w:hAnsiTheme="minorHAnsi" w:cstheme="minorHAnsi"/>
                <w:color w:val="000000"/>
                <w:sz w:val="20"/>
                <w:szCs w:val="20"/>
              </w:rPr>
              <w:lastRenderedPageBreak/>
              <w:t>Effective physical distancing is a key element in reducing the transmission of Covid-19</w:t>
            </w:r>
          </w:p>
        </w:tc>
        <w:tc>
          <w:tcPr>
            <w:tcW w:w="3890" w:type="dxa"/>
          </w:tcPr>
          <w:p w14:paraId="4666477F"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E25D5">
              <w:rPr>
                <w:rFonts w:asciiTheme="minorHAnsi" w:eastAsia="Arial Narrow" w:hAnsiTheme="minorHAnsi" w:cstheme="minorHAnsi"/>
                <w:bCs/>
                <w:color w:val="000000"/>
                <w:spacing w:val="7"/>
                <w:sz w:val="20"/>
                <w:szCs w:val="20"/>
              </w:rPr>
              <w:t>Physical distancing refers to people being required to maintain a distance from each other of 2 meters, wherever possible</w:t>
            </w:r>
            <w:r>
              <w:rPr>
                <w:rFonts w:asciiTheme="minorHAnsi" w:eastAsia="Arial Narrow" w:hAnsiTheme="minorHAnsi" w:cstheme="minorHAnsi"/>
                <w:bCs/>
                <w:color w:val="000000"/>
                <w:spacing w:val="7"/>
                <w:sz w:val="20"/>
                <w:szCs w:val="20"/>
              </w:rPr>
              <w:t>.</w:t>
            </w:r>
          </w:p>
          <w:p w14:paraId="5CD1A15C" w14:textId="77777777" w:rsidR="00E42B5C" w:rsidRPr="00BE25D5"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71283889"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E25D5">
              <w:rPr>
                <w:rFonts w:asciiTheme="minorHAnsi" w:eastAsia="Arial Narrow" w:hAnsiTheme="minorHAnsi" w:cstheme="minorHAnsi"/>
                <w:bCs/>
                <w:color w:val="000000"/>
                <w:spacing w:val="7"/>
                <w:sz w:val="20"/>
                <w:szCs w:val="20"/>
              </w:rPr>
              <w:t>Physical distancing effectively puts people at a safe range from anyone coughing</w:t>
            </w:r>
            <w:r>
              <w:rPr>
                <w:rFonts w:asciiTheme="minorHAnsi" w:eastAsia="Arial Narrow" w:hAnsiTheme="minorHAnsi" w:cstheme="minorHAnsi"/>
                <w:bCs/>
                <w:color w:val="000000"/>
                <w:spacing w:val="7"/>
                <w:sz w:val="20"/>
                <w:szCs w:val="20"/>
              </w:rPr>
              <w:t>.</w:t>
            </w:r>
          </w:p>
          <w:p w14:paraId="2F0DD21D" w14:textId="77777777" w:rsidR="00E42B5C" w:rsidRPr="00BE25D5"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40425D34" w14:textId="77777777" w:rsidR="00E42B5C" w:rsidRPr="001B3C11"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E25D5">
              <w:rPr>
                <w:rFonts w:asciiTheme="minorHAnsi" w:eastAsia="Arial Narrow" w:hAnsiTheme="minorHAnsi" w:cstheme="minorHAnsi"/>
                <w:bCs/>
                <w:color w:val="000000"/>
                <w:spacing w:val="7"/>
                <w:sz w:val="20"/>
                <w:szCs w:val="20"/>
              </w:rPr>
              <w:t>The main route of virus transmission is through droplets exhaled or coughed by an infected person</w:t>
            </w:r>
            <w:r>
              <w:rPr>
                <w:rFonts w:asciiTheme="minorHAnsi" w:eastAsia="Arial Narrow" w:hAnsiTheme="minorHAnsi" w:cstheme="minorHAnsi"/>
                <w:bCs/>
                <w:color w:val="000000"/>
                <w:spacing w:val="7"/>
                <w:sz w:val="20"/>
                <w:szCs w:val="20"/>
              </w:rPr>
              <w:t>.</w:t>
            </w:r>
          </w:p>
        </w:tc>
        <w:tc>
          <w:tcPr>
            <w:tcW w:w="3890" w:type="dxa"/>
          </w:tcPr>
          <w:p w14:paraId="4CFE7659"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E25D5">
              <w:rPr>
                <w:rFonts w:asciiTheme="minorHAnsi" w:eastAsia="Arial Narrow" w:hAnsiTheme="minorHAnsi" w:cstheme="minorHAnsi"/>
                <w:bCs/>
                <w:color w:val="000000"/>
                <w:spacing w:val="7"/>
                <w:sz w:val="20"/>
                <w:szCs w:val="20"/>
              </w:rPr>
              <w:t>All members, volunteers and visitors are required to practice effective physical distancing while in and around the building by:</w:t>
            </w:r>
          </w:p>
          <w:p w14:paraId="590F01BB" w14:textId="77777777" w:rsidR="00E42B5C" w:rsidRPr="00BE25D5"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2FC25520" w14:textId="77777777" w:rsidR="00E42B5C" w:rsidRPr="00BE25D5"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avoiding non-essential contact with others</w:t>
            </w:r>
          </w:p>
          <w:p w14:paraId="4D487F92" w14:textId="77777777" w:rsidR="00E42B5C" w:rsidRPr="00BE25D5"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 xml:space="preserve">keeping a safe distance of at least 2 </w:t>
            </w:r>
            <w:proofErr w:type="spellStart"/>
            <w:r w:rsidRPr="00BE25D5">
              <w:rPr>
                <w:rFonts w:asciiTheme="minorHAnsi" w:eastAsia="Tahoma" w:hAnsiTheme="minorHAnsi" w:cstheme="minorHAnsi"/>
                <w:color w:val="000000"/>
                <w:spacing w:val="6"/>
                <w:sz w:val="20"/>
                <w:szCs w:val="20"/>
              </w:rPr>
              <w:t>metres</w:t>
            </w:r>
            <w:proofErr w:type="spellEnd"/>
            <w:r w:rsidRPr="00BE25D5">
              <w:rPr>
                <w:rFonts w:asciiTheme="minorHAnsi" w:eastAsia="Tahoma" w:hAnsiTheme="minorHAnsi" w:cstheme="minorHAnsi"/>
                <w:color w:val="000000"/>
                <w:spacing w:val="6"/>
                <w:sz w:val="20"/>
                <w:szCs w:val="20"/>
              </w:rPr>
              <w:t xml:space="preserve"> (about 3 steps) from others whenever possible</w:t>
            </w:r>
          </w:p>
          <w:p w14:paraId="7152E0CC" w14:textId="77777777" w:rsidR="00E42B5C"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 xml:space="preserve">avoiding physical contact (e.g. hugs, handshakes, </w:t>
            </w:r>
            <w:proofErr w:type="spellStart"/>
            <w:r w:rsidRPr="00BE25D5">
              <w:rPr>
                <w:rFonts w:asciiTheme="minorHAnsi" w:eastAsia="Tahoma" w:hAnsiTheme="minorHAnsi" w:cstheme="minorHAnsi"/>
                <w:color w:val="000000"/>
                <w:spacing w:val="6"/>
                <w:sz w:val="20"/>
                <w:szCs w:val="20"/>
              </w:rPr>
              <w:t>etc</w:t>
            </w:r>
            <w:proofErr w:type="spellEnd"/>
            <w:r w:rsidRPr="00BE25D5">
              <w:rPr>
                <w:rFonts w:asciiTheme="minorHAnsi" w:eastAsia="Tahoma" w:hAnsiTheme="minorHAnsi" w:cstheme="minorHAnsi"/>
                <w:color w:val="000000"/>
                <w:spacing w:val="6"/>
                <w:sz w:val="20"/>
                <w:szCs w:val="20"/>
              </w:rPr>
              <w:t>)</w:t>
            </w:r>
          </w:p>
          <w:p w14:paraId="1386ED5F" w14:textId="77777777" w:rsidR="00E42B5C" w:rsidRDefault="00E42B5C" w:rsidP="00E42B5C">
            <w:pPr>
              <w:pStyle w:val="ListParagraph"/>
              <w:tabs>
                <w:tab w:val="left" w:pos="438"/>
              </w:tabs>
              <w:spacing w:line="259" w:lineRule="exact"/>
              <w:ind w:left="438"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p>
          <w:p w14:paraId="3A4D0158" w14:textId="77777777" w:rsidR="00E42B5C" w:rsidRDefault="00E42B5C" w:rsidP="00E42B5C">
            <w:pPr>
              <w:pStyle w:val="ListParagraph"/>
              <w:tabs>
                <w:tab w:val="left" w:pos="438"/>
              </w:tabs>
              <w:spacing w:line="259" w:lineRule="exact"/>
              <w:ind w:left="438"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p>
          <w:p w14:paraId="373970C6" w14:textId="77777777" w:rsidR="00E42B5C" w:rsidRPr="00BE25D5" w:rsidRDefault="00E42B5C" w:rsidP="00E42B5C">
            <w:pPr>
              <w:pStyle w:val="ListParagraph"/>
              <w:tabs>
                <w:tab w:val="left" w:pos="438"/>
              </w:tabs>
              <w:spacing w:line="259" w:lineRule="exact"/>
              <w:ind w:left="438"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p>
          <w:p w14:paraId="59BE7F1A" w14:textId="77777777" w:rsidR="00D704D2" w:rsidRDefault="00D704D2" w:rsidP="00E42B5C">
            <w:pPr>
              <w:spacing w:line="259" w:lineRule="exact"/>
              <w:ind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p>
          <w:p w14:paraId="31A833AC" w14:textId="28E7A555" w:rsidR="00E42B5C" w:rsidRPr="00BE25D5" w:rsidRDefault="00E42B5C" w:rsidP="00E42B5C">
            <w:pPr>
              <w:spacing w:line="259" w:lineRule="exact"/>
              <w:ind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Adaptations to the building to support physical distancing will include:</w:t>
            </w:r>
          </w:p>
          <w:p w14:paraId="1CD31BDD" w14:textId="77777777" w:rsidR="00E42B5C" w:rsidRPr="00BE25D5"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 xml:space="preserve">a review of the church building to identify suitable adaptations which will support physical distancing, for example layout changes, appropriate signage, stickers and floor markings to denote safe distances, </w:t>
            </w:r>
            <w:proofErr w:type="spellStart"/>
            <w:r w:rsidRPr="00BE25D5">
              <w:rPr>
                <w:rFonts w:asciiTheme="minorHAnsi" w:eastAsia="Tahoma" w:hAnsiTheme="minorHAnsi" w:cstheme="minorHAnsi"/>
                <w:color w:val="000000"/>
                <w:spacing w:val="6"/>
                <w:sz w:val="20"/>
                <w:szCs w:val="20"/>
              </w:rPr>
              <w:t>etc</w:t>
            </w:r>
            <w:proofErr w:type="spellEnd"/>
          </w:p>
          <w:p w14:paraId="69E0A09C" w14:textId="77777777" w:rsidR="00E42B5C" w:rsidRPr="00BE25D5"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establishing maximum occupancy limits for all areas of the buildings</w:t>
            </w:r>
          </w:p>
          <w:p w14:paraId="697E6AC5" w14:textId="77777777" w:rsidR="00E42B5C" w:rsidRPr="00BE25D5" w:rsidRDefault="00E42B5C" w:rsidP="00E42B5C">
            <w:pPr>
              <w:pStyle w:val="ListParagraph"/>
              <w:numPr>
                <w:ilvl w:val="0"/>
                <w:numId w:val="1"/>
              </w:numPr>
              <w:tabs>
                <w:tab w:val="clear" w:pos="288"/>
                <w:tab w:val="left" w:pos="438"/>
              </w:tabs>
              <w:spacing w:line="259" w:lineRule="exact"/>
              <w:ind w:left="438" w:right="72" w:hanging="425"/>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all meetings will take place using telephone or video conferencing facilities</w:t>
            </w:r>
          </w:p>
          <w:p w14:paraId="31D2E933" w14:textId="77777777" w:rsidR="00E42B5C" w:rsidRPr="001B3C11" w:rsidRDefault="00E42B5C" w:rsidP="00E42B5C">
            <w:pPr>
              <w:spacing w:line="259" w:lineRule="exact"/>
              <w:ind w:right="72"/>
              <w:textAlignment w:val="baseline"/>
              <w:cnfStyle w:val="000000100000" w:firstRow="0" w:lastRow="0" w:firstColumn="0" w:lastColumn="0" w:oddVBand="0" w:evenVBand="0" w:oddHBand="1" w:evenHBand="0" w:firstRowFirstColumn="0" w:firstRowLastColumn="0" w:lastRowFirstColumn="0" w:lastRowLastColumn="0"/>
              <w:rPr>
                <w:rFonts w:asciiTheme="minorHAnsi" w:eastAsia="Tahoma" w:hAnsiTheme="minorHAnsi" w:cstheme="minorHAnsi"/>
                <w:color w:val="000000"/>
                <w:spacing w:val="6"/>
                <w:sz w:val="20"/>
                <w:szCs w:val="20"/>
              </w:rPr>
            </w:pPr>
            <w:r w:rsidRPr="00BE25D5">
              <w:rPr>
                <w:rFonts w:asciiTheme="minorHAnsi" w:eastAsia="Tahoma" w:hAnsiTheme="minorHAnsi" w:cstheme="minorHAnsi"/>
                <w:color w:val="000000"/>
                <w:spacing w:val="6"/>
                <w:sz w:val="20"/>
                <w:szCs w:val="20"/>
              </w:rPr>
              <w:t>The congregation will display notices in throughout the church building reminding members, volunteers and visitors of the key infection prevention requirements, including the need to maintain safe physical distancing</w:t>
            </w:r>
            <w:r>
              <w:rPr>
                <w:rFonts w:asciiTheme="minorHAnsi" w:eastAsia="Tahoma" w:hAnsiTheme="minorHAnsi" w:cstheme="minorHAnsi"/>
                <w:color w:val="000000"/>
                <w:spacing w:val="6"/>
                <w:sz w:val="20"/>
                <w:szCs w:val="20"/>
              </w:rPr>
              <w:t>.</w:t>
            </w:r>
          </w:p>
        </w:tc>
        <w:tc>
          <w:tcPr>
            <w:tcW w:w="3890" w:type="dxa"/>
          </w:tcPr>
          <w:p w14:paraId="03491702"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lastRenderedPageBreak/>
              <w:t>Recommendations:</w:t>
            </w:r>
          </w:p>
          <w:p w14:paraId="26045429"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0F1D77BA" w14:textId="77777777" w:rsidR="00E42B5C"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0565B4">
              <w:rPr>
                <w:rFonts w:asciiTheme="minorHAnsi" w:eastAsia="Arial Narrow" w:hAnsiTheme="minorHAnsi" w:cstheme="minorHAnsi"/>
                <w:b/>
                <w:color w:val="000000"/>
                <w:spacing w:val="7"/>
                <w:sz w:val="20"/>
                <w:szCs w:val="20"/>
              </w:rPr>
              <w:t>Reduced Welcome Team, all welcome team members shall wear face coverings with name badges, shall direct visitors and congregation members to use hand hygiene facilities and explain socially distanced seating arrangements.</w:t>
            </w:r>
          </w:p>
          <w:p w14:paraId="7886C1FB" w14:textId="77777777" w:rsidR="00E42B5C" w:rsidRPr="000565B4"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Encourage early arrival as staggered entry, exit will be required to allow for social distancing</w:t>
            </w:r>
          </w:p>
          <w:p w14:paraId="64CCA8DA" w14:textId="1D18C207" w:rsidR="00E42B5C" w:rsidRPr="000565B4"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0565B4">
              <w:rPr>
                <w:rFonts w:asciiTheme="minorHAnsi" w:eastAsia="Arial Narrow" w:hAnsiTheme="minorHAnsi" w:cstheme="minorHAnsi"/>
                <w:b/>
                <w:color w:val="000000"/>
                <w:spacing w:val="7"/>
                <w:sz w:val="20"/>
                <w:szCs w:val="20"/>
              </w:rPr>
              <w:lastRenderedPageBreak/>
              <w:t>Ever</w:t>
            </w:r>
            <w:r w:rsidR="00AC23FC">
              <w:rPr>
                <w:rFonts w:asciiTheme="minorHAnsi" w:eastAsia="Arial Narrow" w:hAnsiTheme="minorHAnsi" w:cstheme="minorHAnsi"/>
                <w:b/>
                <w:color w:val="000000"/>
                <w:spacing w:val="7"/>
                <w:sz w:val="20"/>
                <w:szCs w:val="20"/>
              </w:rPr>
              <w:t>y</w:t>
            </w:r>
            <w:r w:rsidRPr="000565B4">
              <w:rPr>
                <w:rFonts w:asciiTheme="minorHAnsi" w:eastAsia="Arial Narrow" w:hAnsiTheme="minorHAnsi" w:cstheme="minorHAnsi"/>
                <w:b/>
                <w:color w:val="000000"/>
                <w:spacing w:val="7"/>
                <w:sz w:val="20"/>
                <w:szCs w:val="20"/>
              </w:rPr>
              <w:t xml:space="preserve"> other pew should be closed off and family bubbles should be seated together.</w:t>
            </w:r>
          </w:p>
          <w:p w14:paraId="1A7697FA" w14:textId="77777777" w:rsidR="00E42B5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52B1110F" w14:textId="0D12C05F" w:rsidR="00E42B5C" w:rsidRDefault="00AC23F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No Choir at this time – maybe reviewed when further restrictions lifted.</w:t>
            </w:r>
          </w:p>
          <w:p w14:paraId="6DE851F9" w14:textId="77777777" w:rsidR="00E42B5C" w:rsidRPr="000565B4" w:rsidRDefault="00E42B5C" w:rsidP="00E42B5C">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049DC262" w14:textId="5AFA79A8" w:rsidR="00E42B5C"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 xml:space="preserve">Junior Church Services </w:t>
            </w:r>
            <w:r w:rsidR="00AC23FC">
              <w:rPr>
                <w:rFonts w:asciiTheme="minorHAnsi" w:eastAsia="Arial Narrow" w:hAnsiTheme="minorHAnsi" w:cstheme="minorHAnsi"/>
                <w:b/>
                <w:color w:val="000000"/>
                <w:spacing w:val="7"/>
                <w:sz w:val="20"/>
                <w:szCs w:val="20"/>
              </w:rPr>
              <w:t>suspended currently, children may attend services with family unit and seated with them, they can be removed to another part of hall but must be counted in final headcount.</w:t>
            </w:r>
          </w:p>
          <w:p w14:paraId="3336E612" w14:textId="77777777" w:rsidR="00E42B5C" w:rsidRPr="00E306E5" w:rsidRDefault="00E42B5C" w:rsidP="00E42B5C">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5C250A6B" w14:textId="77777777" w:rsidR="00E42B5C"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Outdoor activities should be considered during good weather.</w:t>
            </w:r>
          </w:p>
          <w:p w14:paraId="140D8876" w14:textId="77777777" w:rsidR="00E42B5C" w:rsidRPr="00625C75" w:rsidRDefault="00E42B5C" w:rsidP="00E42B5C">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6638C552" w14:textId="77777777" w:rsidR="00E42B5C" w:rsidRDefault="00E42B5C" w:rsidP="00E42B5C">
            <w:pPr>
              <w:pStyle w:val="ListParagraph"/>
              <w:numPr>
                <w:ilvl w:val="0"/>
                <w:numId w:val="20"/>
              </w:numPr>
              <w:spacing w:line="243" w:lineRule="exact"/>
              <w:ind w:lef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Flower deliveries – contactless where possible or socially distanced delivery.</w:t>
            </w:r>
          </w:p>
          <w:p w14:paraId="2AF6CC4F" w14:textId="77777777" w:rsidR="00E42B5C" w:rsidRPr="000565B4" w:rsidRDefault="00E42B5C" w:rsidP="00E42B5C">
            <w:pPr>
              <w:pStyle w:val="ListParagraph"/>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5908AD4B" w14:textId="77777777" w:rsidR="00E42B5C" w:rsidRPr="00E306E5"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Weddings and funerals consideration for maximum level of attendance permitted whilst allowing for social distancing – Number to be determined.</w:t>
            </w:r>
          </w:p>
        </w:tc>
      </w:tr>
      <w:tr w:rsidR="00E42B5C" w:rsidRPr="001B3C11" w14:paraId="7434AAD9" w14:textId="77777777" w:rsidTr="00E42B5C">
        <w:tc>
          <w:tcPr>
            <w:cnfStyle w:val="001000000000" w:firstRow="0" w:lastRow="0" w:firstColumn="1" w:lastColumn="0" w:oddVBand="0" w:evenVBand="0" w:oddHBand="0" w:evenHBand="0" w:firstRowFirstColumn="0" w:firstRowLastColumn="0" w:lastRowFirstColumn="0" w:lastRowLastColumn="0"/>
            <w:tcW w:w="3889" w:type="dxa"/>
          </w:tcPr>
          <w:p w14:paraId="69028AD1" w14:textId="77777777" w:rsidR="00E42B5C" w:rsidRPr="001B3C11" w:rsidRDefault="00E42B5C" w:rsidP="00E42B5C">
            <w:pPr>
              <w:spacing w:line="259" w:lineRule="exact"/>
              <w:textAlignment w:val="baseline"/>
              <w:rPr>
                <w:rFonts w:asciiTheme="minorHAnsi" w:eastAsia="Verdana" w:hAnsiTheme="minorHAnsi" w:cstheme="minorHAnsi"/>
                <w:color w:val="000000"/>
                <w:sz w:val="20"/>
                <w:szCs w:val="20"/>
              </w:rPr>
            </w:pPr>
            <w:r w:rsidRPr="00E306E5">
              <w:rPr>
                <w:rFonts w:asciiTheme="minorHAnsi" w:eastAsia="Verdana" w:hAnsiTheme="minorHAnsi" w:cstheme="minorHAnsi"/>
                <w:color w:val="000000"/>
                <w:sz w:val="20"/>
                <w:szCs w:val="20"/>
              </w:rPr>
              <w:lastRenderedPageBreak/>
              <w:t xml:space="preserve">Some areas of the church building may present a higher risk than others; for </w:t>
            </w:r>
            <w:proofErr w:type="gramStart"/>
            <w:r w:rsidRPr="00E306E5">
              <w:rPr>
                <w:rFonts w:asciiTheme="minorHAnsi" w:eastAsia="Verdana" w:hAnsiTheme="minorHAnsi" w:cstheme="minorHAnsi"/>
                <w:color w:val="000000"/>
                <w:sz w:val="20"/>
                <w:szCs w:val="20"/>
              </w:rPr>
              <w:t>example</w:t>
            </w:r>
            <w:proofErr w:type="gramEnd"/>
            <w:r w:rsidRPr="00E306E5">
              <w:rPr>
                <w:rFonts w:asciiTheme="minorHAnsi" w:eastAsia="Verdana" w:hAnsiTheme="minorHAnsi" w:cstheme="minorHAnsi"/>
                <w:color w:val="000000"/>
                <w:sz w:val="20"/>
                <w:szCs w:val="20"/>
              </w:rPr>
              <w:t xml:space="preserve"> toilets and restrooms.</w:t>
            </w:r>
          </w:p>
        </w:tc>
        <w:tc>
          <w:tcPr>
            <w:tcW w:w="3890" w:type="dxa"/>
          </w:tcPr>
          <w:p w14:paraId="219465BE" w14:textId="77777777" w:rsidR="00E42B5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Heavily used areas of the building are more likely to present an infection transmission risk</w:t>
            </w:r>
            <w:r>
              <w:rPr>
                <w:rFonts w:asciiTheme="minorHAnsi" w:eastAsia="Arial Narrow" w:hAnsiTheme="minorHAnsi" w:cstheme="minorHAnsi"/>
                <w:bCs/>
                <w:color w:val="000000"/>
                <w:spacing w:val="7"/>
                <w:sz w:val="20"/>
                <w:szCs w:val="20"/>
              </w:rPr>
              <w:t xml:space="preserve">. </w:t>
            </w:r>
          </w:p>
          <w:p w14:paraId="5510007D" w14:textId="77777777" w:rsidR="00E42B5C" w:rsidRPr="00E306E5"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61EFACC6" w14:textId="77777777" w:rsidR="00E42B5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Toilets are essential for members, volunteers and visitors to wash their hands regularly but also the toilets must be kept clean and free of coronavirus contamination</w:t>
            </w:r>
            <w:r>
              <w:rPr>
                <w:rFonts w:asciiTheme="minorHAnsi" w:eastAsia="Arial Narrow" w:hAnsiTheme="minorHAnsi" w:cstheme="minorHAnsi"/>
                <w:bCs/>
                <w:color w:val="000000"/>
                <w:spacing w:val="7"/>
                <w:sz w:val="20"/>
                <w:szCs w:val="20"/>
              </w:rPr>
              <w:t>.</w:t>
            </w:r>
          </w:p>
          <w:p w14:paraId="42C42150" w14:textId="77777777" w:rsidR="00E42B5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793EDDCA" w14:textId="77777777" w:rsidR="00E42B5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Pr>
                <w:rFonts w:asciiTheme="minorHAnsi" w:eastAsia="Arial Narrow" w:hAnsiTheme="minorHAnsi" w:cstheme="minorHAnsi"/>
                <w:bCs/>
                <w:color w:val="000000"/>
                <w:spacing w:val="7"/>
                <w:sz w:val="20"/>
                <w:szCs w:val="20"/>
              </w:rPr>
              <w:lastRenderedPageBreak/>
              <w:t xml:space="preserve">A </w:t>
            </w:r>
            <w:r w:rsidRPr="00E306E5">
              <w:rPr>
                <w:rFonts w:asciiTheme="minorHAnsi" w:eastAsia="Arial Narrow" w:hAnsiTheme="minorHAnsi" w:cstheme="minorHAnsi"/>
                <w:bCs/>
                <w:color w:val="000000"/>
                <w:spacing w:val="7"/>
                <w:sz w:val="20"/>
                <w:szCs w:val="20"/>
              </w:rPr>
              <w:t>number of people going to the toilet together may compromise their ability to comply with physical distancing</w:t>
            </w:r>
            <w:r>
              <w:rPr>
                <w:rFonts w:asciiTheme="minorHAnsi" w:eastAsia="Arial Narrow" w:hAnsiTheme="minorHAnsi" w:cstheme="minorHAnsi"/>
                <w:bCs/>
                <w:color w:val="000000"/>
                <w:spacing w:val="7"/>
                <w:sz w:val="20"/>
                <w:szCs w:val="20"/>
              </w:rPr>
              <w:t>.</w:t>
            </w:r>
          </w:p>
          <w:p w14:paraId="7BCF8584" w14:textId="77777777" w:rsidR="00E42B5C" w:rsidRPr="00E306E5"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634211F6" w14:textId="77777777" w:rsidR="00E42B5C" w:rsidRPr="00BE25D5" w:rsidRDefault="00E42B5C" w:rsidP="00E42B5C">
            <w:pPr>
              <w:spacing w:after="2909"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Increased risk of people coughing and touching door handles, taps and toilet flush handles</w:t>
            </w:r>
            <w:r>
              <w:rPr>
                <w:rFonts w:asciiTheme="minorHAnsi" w:eastAsia="Arial Narrow" w:hAnsiTheme="minorHAnsi" w:cstheme="minorHAnsi"/>
                <w:bCs/>
                <w:color w:val="000000"/>
                <w:spacing w:val="7"/>
                <w:sz w:val="20"/>
                <w:szCs w:val="20"/>
              </w:rPr>
              <w:t>.</w:t>
            </w:r>
          </w:p>
        </w:tc>
        <w:tc>
          <w:tcPr>
            <w:tcW w:w="3890" w:type="dxa"/>
          </w:tcPr>
          <w:p w14:paraId="78B7F1B1" w14:textId="77777777" w:rsidR="00E42B5C" w:rsidRPr="00E306E5" w:rsidRDefault="00E42B5C" w:rsidP="00E42B5C">
            <w:pPr>
              <w:spacing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lastRenderedPageBreak/>
              <w:t>Ensure higher-risk/ high-traffic areas of the building are effectively controlled by applying appropriate safety precautions, including:</w:t>
            </w:r>
          </w:p>
          <w:p w14:paraId="43BFFFA6"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stressing the need for everyone to follow good hygiene practice at all times (</w:t>
            </w:r>
            <w:proofErr w:type="gramStart"/>
            <w:r w:rsidRPr="00E306E5">
              <w:rPr>
                <w:rFonts w:asciiTheme="minorHAnsi" w:eastAsia="Arial Narrow" w:hAnsiTheme="minorHAnsi" w:cstheme="minorHAnsi"/>
                <w:bCs/>
                <w:color w:val="000000"/>
                <w:spacing w:val="7"/>
                <w:sz w:val="20"/>
                <w:szCs w:val="20"/>
              </w:rPr>
              <w:t>i.e.</w:t>
            </w:r>
            <w:proofErr w:type="gramEnd"/>
            <w:r w:rsidRPr="00E306E5">
              <w:rPr>
                <w:rFonts w:asciiTheme="minorHAnsi" w:eastAsia="Arial Narrow" w:hAnsiTheme="minorHAnsi" w:cstheme="minorHAnsi"/>
                <w:bCs/>
                <w:color w:val="000000"/>
                <w:spacing w:val="7"/>
                <w:sz w:val="20"/>
                <w:szCs w:val="20"/>
              </w:rPr>
              <w:t xml:space="preserve"> regular handwashing, using tissues and disposing of them appropriately, </w:t>
            </w:r>
            <w:proofErr w:type="spellStart"/>
            <w:r w:rsidRPr="00E306E5">
              <w:rPr>
                <w:rFonts w:asciiTheme="minorHAnsi" w:eastAsia="Arial Narrow" w:hAnsiTheme="minorHAnsi" w:cstheme="minorHAnsi"/>
                <w:bCs/>
                <w:color w:val="000000"/>
                <w:spacing w:val="7"/>
                <w:sz w:val="20"/>
                <w:szCs w:val="20"/>
              </w:rPr>
              <w:t>etc</w:t>
            </w:r>
            <w:proofErr w:type="spellEnd"/>
            <w:r w:rsidRPr="00E306E5">
              <w:rPr>
                <w:rFonts w:asciiTheme="minorHAnsi" w:eastAsia="Arial Narrow" w:hAnsiTheme="minorHAnsi" w:cstheme="minorHAnsi"/>
                <w:bCs/>
                <w:color w:val="000000"/>
                <w:spacing w:val="7"/>
                <w:sz w:val="20"/>
                <w:szCs w:val="20"/>
              </w:rPr>
              <w:t>)</w:t>
            </w:r>
          </w:p>
          <w:p w14:paraId="37BF4FF5"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 xml:space="preserve">the congregation will ensure that adequate hand-cleaning resources are provided; all toilets to be supplied </w:t>
            </w:r>
            <w:r w:rsidRPr="00E306E5">
              <w:rPr>
                <w:rFonts w:asciiTheme="minorHAnsi" w:eastAsia="Arial Narrow" w:hAnsiTheme="minorHAnsi" w:cstheme="minorHAnsi"/>
                <w:bCs/>
                <w:color w:val="000000"/>
                <w:spacing w:val="7"/>
                <w:sz w:val="20"/>
                <w:szCs w:val="20"/>
              </w:rPr>
              <w:lastRenderedPageBreak/>
              <w:t>with adequate supplies of hot water, liquid soap and paper towels</w:t>
            </w:r>
          </w:p>
          <w:p w14:paraId="416B3CE0"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printing handwashing instructions/posters and displaying throughout the building, especially in toilets</w:t>
            </w:r>
          </w:p>
          <w:p w14:paraId="4A0B332B"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limiting numbers of people who can use high traffic areas such as corridors, stairs, toilets and restrooms at any one time to ensure physical distancing</w:t>
            </w:r>
          </w:p>
          <w:p w14:paraId="2AB6D1A3"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limiting lift occupancy</w:t>
            </w:r>
          </w:p>
          <w:p w14:paraId="42952BF6"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monitor high-traffic area use and regulate access as necessary</w:t>
            </w:r>
          </w:p>
          <w:p w14:paraId="6FC45CB9"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proofErr w:type="spellStart"/>
            <w:r w:rsidRPr="00E306E5">
              <w:rPr>
                <w:rFonts w:asciiTheme="minorHAnsi" w:eastAsia="Arial Narrow" w:hAnsiTheme="minorHAnsi" w:cstheme="minorHAnsi"/>
                <w:bCs/>
                <w:color w:val="000000"/>
                <w:spacing w:val="7"/>
                <w:sz w:val="20"/>
                <w:szCs w:val="20"/>
              </w:rPr>
              <w:t>prioritise</w:t>
            </w:r>
            <w:proofErr w:type="spellEnd"/>
            <w:r w:rsidRPr="00E306E5">
              <w:rPr>
                <w:rFonts w:asciiTheme="minorHAnsi" w:eastAsia="Arial Narrow" w:hAnsiTheme="minorHAnsi" w:cstheme="minorHAnsi"/>
                <w:bCs/>
                <w:color w:val="000000"/>
                <w:spacing w:val="7"/>
                <w:sz w:val="20"/>
                <w:szCs w:val="20"/>
              </w:rPr>
              <w:t xml:space="preserve"> disabled use where necessary, e.g. disabled toilet use, use of lifts, </w:t>
            </w:r>
            <w:proofErr w:type="spellStart"/>
            <w:r w:rsidRPr="00E306E5">
              <w:rPr>
                <w:rFonts w:asciiTheme="minorHAnsi" w:eastAsia="Arial Narrow" w:hAnsiTheme="minorHAnsi" w:cstheme="minorHAnsi"/>
                <w:bCs/>
                <w:color w:val="000000"/>
                <w:spacing w:val="7"/>
                <w:sz w:val="20"/>
                <w:szCs w:val="20"/>
              </w:rPr>
              <w:t>etc</w:t>
            </w:r>
            <w:proofErr w:type="spellEnd"/>
          </w:p>
          <w:p w14:paraId="5B2615AC"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 xml:space="preserve">establishing safe queuing systems by use of room occupancy limits and floor markings/signage, </w:t>
            </w:r>
            <w:proofErr w:type="spellStart"/>
            <w:r w:rsidRPr="00E306E5">
              <w:rPr>
                <w:rFonts w:asciiTheme="minorHAnsi" w:eastAsia="Arial Narrow" w:hAnsiTheme="minorHAnsi" w:cstheme="minorHAnsi"/>
                <w:bCs/>
                <w:color w:val="000000"/>
                <w:spacing w:val="7"/>
                <w:sz w:val="20"/>
                <w:szCs w:val="20"/>
              </w:rPr>
              <w:t>etc</w:t>
            </w:r>
            <w:proofErr w:type="spellEnd"/>
          </w:p>
          <w:p w14:paraId="5F1A5A0C"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 xml:space="preserve">placing alcohol hand </w:t>
            </w:r>
            <w:proofErr w:type="spellStart"/>
            <w:r w:rsidRPr="00E306E5">
              <w:rPr>
                <w:rFonts w:asciiTheme="minorHAnsi" w:eastAsia="Arial Narrow" w:hAnsiTheme="minorHAnsi" w:cstheme="minorHAnsi"/>
                <w:bCs/>
                <w:color w:val="000000"/>
                <w:spacing w:val="7"/>
                <w:sz w:val="20"/>
                <w:szCs w:val="20"/>
              </w:rPr>
              <w:t>sanitisers</w:t>
            </w:r>
            <w:proofErr w:type="spellEnd"/>
            <w:r w:rsidRPr="00E306E5">
              <w:rPr>
                <w:rFonts w:asciiTheme="minorHAnsi" w:eastAsia="Arial Narrow" w:hAnsiTheme="minorHAnsi" w:cstheme="minorHAnsi"/>
                <w:bCs/>
                <w:color w:val="000000"/>
                <w:spacing w:val="7"/>
                <w:sz w:val="20"/>
                <w:szCs w:val="20"/>
              </w:rPr>
              <w:t>/ gels at convenient places around the building with instructions for use</w:t>
            </w:r>
          </w:p>
          <w:p w14:paraId="10FD7426"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 xml:space="preserve">increasing environmental cleaning, especially in and around toilets and; special attention to be paid to frequently touched surfaces such as door handles, toilet flush handles, light switches, </w:t>
            </w:r>
            <w:proofErr w:type="spellStart"/>
            <w:r w:rsidRPr="00E306E5">
              <w:rPr>
                <w:rFonts w:asciiTheme="minorHAnsi" w:eastAsia="Arial Narrow" w:hAnsiTheme="minorHAnsi" w:cstheme="minorHAnsi"/>
                <w:bCs/>
                <w:color w:val="000000"/>
                <w:spacing w:val="7"/>
                <w:sz w:val="20"/>
                <w:szCs w:val="20"/>
              </w:rPr>
              <w:t>etc</w:t>
            </w:r>
            <w:proofErr w:type="spellEnd"/>
          </w:p>
          <w:p w14:paraId="665D9DF5"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 xml:space="preserve">increasing toilets/washrooms inspections to check for cleanliness/adequate stock of soap/toilet paper, </w:t>
            </w:r>
            <w:proofErr w:type="spellStart"/>
            <w:r w:rsidRPr="00E306E5">
              <w:rPr>
                <w:rFonts w:asciiTheme="minorHAnsi" w:eastAsia="Arial Narrow" w:hAnsiTheme="minorHAnsi" w:cstheme="minorHAnsi"/>
                <w:bCs/>
                <w:color w:val="000000"/>
                <w:spacing w:val="7"/>
                <w:sz w:val="20"/>
                <w:szCs w:val="20"/>
              </w:rPr>
              <w:t>etc</w:t>
            </w:r>
            <w:proofErr w:type="spellEnd"/>
          </w:p>
          <w:p w14:paraId="3081BD23" w14:textId="77777777" w:rsidR="00E42B5C" w:rsidRPr="00E306E5" w:rsidRDefault="00E42B5C" w:rsidP="00E42B5C">
            <w:pPr>
              <w:pStyle w:val="ListParagraph"/>
              <w:numPr>
                <w:ilvl w:val="0"/>
                <w:numId w:val="1"/>
              </w:numPr>
              <w:spacing w:line="243" w:lineRule="exact"/>
              <w:ind w:left="296" w:hanging="296"/>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E306E5">
              <w:rPr>
                <w:rFonts w:asciiTheme="minorHAnsi" w:eastAsia="Arial Narrow" w:hAnsiTheme="minorHAnsi" w:cstheme="minorHAnsi"/>
                <w:bCs/>
                <w:color w:val="000000"/>
                <w:spacing w:val="7"/>
                <w:sz w:val="20"/>
                <w:szCs w:val="20"/>
              </w:rPr>
              <w:t>where possible, providing paper towels as an alternative to hand dryers in handwashing facilities</w:t>
            </w:r>
          </w:p>
        </w:tc>
        <w:tc>
          <w:tcPr>
            <w:tcW w:w="3890" w:type="dxa"/>
          </w:tcPr>
          <w:p w14:paraId="7C41A83A" w14:textId="77777777" w:rsidR="00E42B5C" w:rsidRDefault="00E42B5C" w:rsidP="00E42B5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lastRenderedPageBreak/>
              <w:t>Enhanced cleaning routines.</w:t>
            </w:r>
          </w:p>
          <w:p w14:paraId="7DDFA1F7" w14:textId="77777777" w:rsidR="00E42B5C" w:rsidRPr="001B3C11" w:rsidRDefault="00E42B5C" w:rsidP="00E42B5C">
            <w:p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Signage requirements:</w:t>
            </w:r>
          </w:p>
          <w:p w14:paraId="07558C53" w14:textId="77777777" w:rsidR="00E42B5C" w:rsidRDefault="00E42B5C" w:rsidP="00E42B5C">
            <w:pPr>
              <w:pStyle w:val="ListParagraph"/>
              <w:numPr>
                <w:ilvl w:val="0"/>
                <w:numId w:val="18"/>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Handwashing guidance signs in bathrooms</w:t>
            </w:r>
          </w:p>
          <w:p w14:paraId="77F50EE9" w14:textId="77777777" w:rsidR="00E42B5C" w:rsidRPr="001B3C11" w:rsidRDefault="00E42B5C" w:rsidP="00E42B5C">
            <w:pPr>
              <w:pStyle w:val="ListParagraph"/>
              <w:numPr>
                <w:ilvl w:val="0"/>
                <w:numId w:val="18"/>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Antibacterial Soap and Alcohol gel hand sanitizer to be made available</w:t>
            </w:r>
          </w:p>
          <w:p w14:paraId="0F49FAC8" w14:textId="77777777" w:rsidR="00E42B5C" w:rsidRPr="001B3C11" w:rsidRDefault="00E42B5C" w:rsidP="00E42B5C">
            <w:pPr>
              <w:pStyle w:val="ListParagraph"/>
              <w:numPr>
                <w:ilvl w:val="0"/>
                <w:numId w:val="17"/>
              </w:numPr>
              <w:spacing w:before="37" w:after="295" w:line="243" w:lineRule="exact"/>
              <w:ind w:left="457"/>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sidRPr="001B3C11">
              <w:rPr>
                <w:rFonts w:asciiTheme="minorHAnsi" w:eastAsia="Arial Narrow" w:hAnsiTheme="minorHAnsi" w:cstheme="minorHAnsi"/>
                <w:b/>
                <w:color w:val="000000"/>
                <w:spacing w:val="7"/>
                <w:sz w:val="20"/>
                <w:szCs w:val="20"/>
              </w:rPr>
              <w:t xml:space="preserve">Hand sanitizing station set up at front steps with Signage, bottles of </w:t>
            </w:r>
            <w:r w:rsidRPr="001B3C11">
              <w:rPr>
                <w:rFonts w:asciiTheme="minorHAnsi" w:eastAsia="Arial Narrow" w:hAnsiTheme="minorHAnsi" w:cstheme="minorHAnsi"/>
                <w:b/>
                <w:color w:val="000000"/>
                <w:spacing w:val="7"/>
                <w:sz w:val="20"/>
                <w:szCs w:val="20"/>
              </w:rPr>
              <w:lastRenderedPageBreak/>
              <w:t>hand sanitizer strategically placed throughout building.</w:t>
            </w:r>
          </w:p>
          <w:p w14:paraId="24268122" w14:textId="77777777" w:rsidR="00E42B5C" w:rsidRDefault="00E42B5C" w:rsidP="00E42B5C">
            <w:pPr>
              <w:spacing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p>
        </w:tc>
      </w:tr>
      <w:tr w:rsidR="00E42B5C" w:rsidRPr="001B3C11" w14:paraId="46311158" w14:textId="77777777" w:rsidTr="00E4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tcPr>
          <w:p w14:paraId="238B3B33" w14:textId="77777777" w:rsidR="00E42B5C" w:rsidRPr="00E306E5" w:rsidRDefault="00E42B5C" w:rsidP="00E42B5C">
            <w:pPr>
              <w:spacing w:line="259" w:lineRule="exact"/>
              <w:textAlignment w:val="baseline"/>
              <w:rPr>
                <w:rFonts w:asciiTheme="minorHAnsi" w:eastAsia="Verdana" w:hAnsiTheme="minorHAnsi" w:cstheme="minorHAnsi"/>
                <w:color w:val="000000"/>
                <w:sz w:val="20"/>
                <w:szCs w:val="20"/>
              </w:rPr>
            </w:pPr>
            <w:r w:rsidRPr="00625C75">
              <w:rPr>
                <w:rFonts w:asciiTheme="minorHAnsi" w:eastAsia="Verdana" w:hAnsiTheme="minorHAnsi" w:cstheme="minorHAnsi"/>
                <w:color w:val="000000"/>
                <w:sz w:val="20"/>
                <w:szCs w:val="20"/>
              </w:rPr>
              <w:lastRenderedPageBreak/>
              <w:t xml:space="preserve">Some members, volunteers or visitors may have pre-existing medical conditions which </w:t>
            </w:r>
            <w:r w:rsidRPr="00625C75">
              <w:rPr>
                <w:rFonts w:asciiTheme="minorHAnsi" w:eastAsia="Verdana" w:hAnsiTheme="minorHAnsi" w:cstheme="minorHAnsi"/>
                <w:color w:val="000000"/>
                <w:sz w:val="20"/>
                <w:szCs w:val="20"/>
              </w:rPr>
              <w:lastRenderedPageBreak/>
              <w:t>render them more vulnerable to the dangers of coronavirus infection</w:t>
            </w:r>
          </w:p>
        </w:tc>
        <w:tc>
          <w:tcPr>
            <w:tcW w:w="3890" w:type="dxa"/>
          </w:tcPr>
          <w:p w14:paraId="2F6ACA73" w14:textId="77777777" w:rsidR="00E42B5C" w:rsidRPr="00625C7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lastRenderedPageBreak/>
              <w:t xml:space="preserve">Those who are classified by the Scottish Government as being at </w:t>
            </w:r>
            <w:r w:rsidRPr="00625C75">
              <w:rPr>
                <w:rFonts w:asciiTheme="minorHAnsi" w:eastAsia="Arial Narrow" w:hAnsiTheme="minorHAnsi" w:cstheme="minorHAnsi"/>
                <w:bCs/>
                <w:color w:val="000000"/>
                <w:spacing w:val="7"/>
                <w:sz w:val="20"/>
                <w:szCs w:val="20"/>
              </w:rPr>
              <w:lastRenderedPageBreak/>
              <w:t>greater risk from Covid-19 include people in the vulnerable (higher-risk) and extremely vulnerable (extremely high risk) categories</w:t>
            </w:r>
          </w:p>
          <w:p w14:paraId="2EE57D16" w14:textId="77777777" w:rsidR="00E42B5C" w:rsidRPr="00625C7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t>Vulnerable (higher risk) people include those who:</w:t>
            </w:r>
          </w:p>
          <w:p w14:paraId="34FC90A1" w14:textId="77777777" w:rsidR="00E42B5C" w:rsidRPr="00A070B1" w:rsidRDefault="00E42B5C" w:rsidP="00E42B5C">
            <w:pPr>
              <w:pStyle w:val="ListParagraph"/>
              <w:numPr>
                <w:ilvl w:val="0"/>
                <w:numId w:val="22"/>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aged 70 or older (regardless of medical conditions)</w:t>
            </w:r>
          </w:p>
          <w:p w14:paraId="58454FF2" w14:textId="77777777" w:rsidR="00E42B5C" w:rsidRPr="00A070B1" w:rsidRDefault="00E42B5C" w:rsidP="00E42B5C">
            <w:pPr>
              <w:pStyle w:val="ListParagraph"/>
              <w:numPr>
                <w:ilvl w:val="0"/>
                <w:numId w:val="22"/>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under 70 and instructed to get a flu jab as an adult each year on medical grounds</w:t>
            </w:r>
          </w:p>
          <w:p w14:paraId="7618E07C" w14:textId="77777777" w:rsidR="00E42B5C" w:rsidRPr="00A070B1" w:rsidRDefault="00E42B5C" w:rsidP="00E42B5C">
            <w:pPr>
              <w:pStyle w:val="ListParagraph"/>
              <w:numPr>
                <w:ilvl w:val="0"/>
                <w:numId w:val="22"/>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pregnant</w:t>
            </w:r>
          </w:p>
          <w:p w14:paraId="3368F2A1" w14:textId="77777777" w:rsidR="00E42B5C" w:rsidRPr="00625C7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t>And those with:</w:t>
            </w:r>
          </w:p>
          <w:p w14:paraId="5C30CE72"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chronic (long-term) respiratory diseases, such as asthma, chronic obstructive pulmonary disease (COPD), emphysema or bronchitis</w:t>
            </w:r>
          </w:p>
          <w:p w14:paraId="576CE1F3"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chronic heart disease, such as heart failure</w:t>
            </w:r>
          </w:p>
          <w:p w14:paraId="07250EC2"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chronic kidney disease</w:t>
            </w:r>
          </w:p>
          <w:p w14:paraId="33B3D609"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chronic liver disease, such as hepatitis</w:t>
            </w:r>
          </w:p>
          <w:p w14:paraId="1526DB88"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 xml:space="preserve">chronic neurological conditions, such as Parkinson’s disease, motor </w:t>
            </w:r>
            <w:proofErr w:type="spellStart"/>
            <w:r w:rsidRPr="00A070B1">
              <w:rPr>
                <w:rFonts w:asciiTheme="minorHAnsi" w:eastAsia="Arial Narrow" w:hAnsiTheme="minorHAnsi" w:cstheme="minorHAnsi"/>
                <w:bCs/>
                <w:color w:val="000000"/>
                <w:spacing w:val="7"/>
                <w:sz w:val="20"/>
                <w:szCs w:val="20"/>
              </w:rPr>
              <w:t>neurone</w:t>
            </w:r>
            <w:proofErr w:type="spellEnd"/>
            <w:r w:rsidRPr="00A070B1">
              <w:rPr>
                <w:rFonts w:asciiTheme="minorHAnsi" w:eastAsia="Arial Narrow" w:hAnsiTheme="minorHAnsi" w:cstheme="minorHAnsi"/>
                <w:bCs/>
                <w:color w:val="000000"/>
                <w:spacing w:val="7"/>
                <w:sz w:val="20"/>
                <w:szCs w:val="20"/>
              </w:rPr>
              <w:t xml:space="preserve"> disease, multiple sclerosis (MS), a learning disability or cerebral palsy</w:t>
            </w:r>
          </w:p>
          <w:p w14:paraId="0EC0B618"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diabetes</w:t>
            </w:r>
          </w:p>
          <w:p w14:paraId="1216675A"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problems with their spleen, for example sickle cell disease</w:t>
            </w:r>
          </w:p>
          <w:p w14:paraId="008796C1"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a weakened immune system as the result of conditions such as HIV and AIDS, or medicines such as steroid tablets or chemotherapy</w:t>
            </w:r>
          </w:p>
          <w:p w14:paraId="6CAF2049" w14:textId="77777777" w:rsidR="00E42B5C" w:rsidRPr="00A070B1" w:rsidRDefault="00E42B5C" w:rsidP="00E42B5C">
            <w:pPr>
              <w:pStyle w:val="ListParagraph"/>
              <w:numPr>
                <w:ilvl w:val="0"/>
                <w:numId w:val="1"/>
              </w:numPr>
              <w:spacing w:line="260" w:lineRule="exact"/>
              <w:ind w:left="288" w:right="360" w:hanging="20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lastRenderedPageBreak/>
              <w:t>a BMI of 40 or above who are seriously overweight</w:t>
            </w:r>
          </w:p>
          <w:p w14:paraId="157676E0" w14:textId="77777777" w:rsidR="00E42B5C" w:rsidRDefault="00E42B5C" w:rsidP="00E42B5C">
            <w:pPr>
              <w:spacing w:line="260" w:lineRule="exact"/>
              <w:ind w:left="85"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7CBB3308" w14:textId="77777777" w:rsidR="00E42B5C" w:rsidRPr="00A070B1" w:rsidRDefault="00E42B5C" w:rsidP="00E42B5C">
            <w:pPr>
              <w:spacing w:line="260" w:lineRule="exact"/>
              <w:ind w:left="85"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Extremely vulnerable (extremely high risk) people include those with:</w:t>
            </w:r>
          </w:p>
          <w:p w14:paraId="34A1BAEF"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cancer who are receiving active chemotherapy</w:t>
            </w:r>
          </w:p>
          <w:p w14:paraId="3B8D3492"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lung cancer who are either receiving or previously received radical radiotherapy</w:t>
            </w:r>
          </w:p>
          <w:p w14:paraId="3326A566"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 xml:space="preserve">cancers of the blood or bone marrow, such as </w:t>
            </w:r>
            <w:proofErr w:type="spellStart"/>
            <w:r w:rsidRPr="00A070B1">
              <w:rPr>
                <w:rFonts w:asciiTheme="minorHAnsi" w:eastAsia="Arial Narrow" w:hAnsiTheme="minorHAnsi" w:cstheme="minorHAnsi"/>
                <w:bCs/>
                <w:color w:val="000000"/>
                <w:spacing w:val="7"/>
                <w:sz w:val="20"/>
                <w:szCs w:val="20"/>
              </w:rPr>
              <w:t>leukaemia</w:t>
            </w:r>
            <w:proofErr w:type="spellEnd"/>
            <w:r w:rsidRPr="00A070B1">
              <w:rPr>
                <w:rFonts w:asciiTheme="minorHAnsi" w:eastAsia="Arial Narrow" w:hAnsiTheme="minorHAnsi" w:cstheme="minorHAnsi"/>
                <w:bCs/>
                <w:color w:val="000000"/>
                <w:spacing w:val="7"/>
                <w:sz w:val="20"/>
                <w:szCs w:val="20"/>
              </w:rPr>
              <w:t>, lymphoma or myeloma who are at any stage of treatment</w:t>
            </w:r>
          </w:p>
          <w:p w14:paraId="6CA40428"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severe chest conditions such as cystic fibrosis, severe asthma, severe COPD, severe bronchiectasis and pulmonary hypertension</w:t>
            </w:r>
          </w:p>
          <w:p w14:paraId="6B406505"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rare diseases, including all forms of interstitial lung disease/</w:t>
            </w:r>
            <w:r w:rsidRPr="00A070B1">
              <w:rPr>
                <w:color w:val="000000" w:themeColor="text1"/>
              </w:rPr>
              <w:t xml:space="preserve"> </w:t>
            </w:r>
            <w:r w:rsidRPr="00A070B1">
              <w:rPr>
                <w:rFonts w:asciiTheme="minorHAnsi" w:eastAsia="Arial Narrow" w:hAnsiTheme="minorHAnsi" w:cstheme="minorHAnsi"/>
                <w:bCs/>
                <w:color w:val="000000"/>
                <w:spacing w:val="7"/>
                <w:sz w:val="20"/>
                <w:szCs w:val="20"/>
              </w:rPr>
              <w:t>homozygous sickle cell) that significantly increase the risk of infections</w:t>
            </w:r>
          </w:p>
          <w:p w14:paraId="20705FA3"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an absent spleen or have had their spleen removed</w:t>
            </w:r>
          </w:p>
          <w:p w14:paraId="1211BC92"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significant heart disease (congenital or acquired) and are pregnant</w:t>
            </w:r>
          </w:p>
          <w:p w14:paraId="4D7BE409" w14:textId="77777777" w:rsidR="00E42B5C" w:rsidRPr="00A070B1" w:rsidRDefault="00E42B5C" w:rsidP="00E42B5C">
            <w:pPr>
              <w:pStyle w:val="ListParagraph"/>
              <w:numPr>
                <w:ilvl w:val="0"/>
                <w:numId w:val="24"/>
              </w:numPr>
              <w:tabs>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And those that have had:</w:t>
            </w:r>
          </w:p>
          <w:p w14:paraId="24E8138C"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solid organ transplants</w:t>
            </w:r>
          </w:p>
          <w:p w14:paraId="7642B95F" w14:textId="77777777" w:rsidR="00E42B5C" w:rsidRPr="00A070B1" w:rsidRDefault="00E42B5C" w:rsidP="00E42B5C">
            <w:pPr>
              <w:pStyle w:val="ListParagraph"/>
              <w:numPr>
                <w:ilvl w:val="0"/>
                <w:numId w:val="1"/>
              </w:numPr>
              <w:tabs>
                <w:tab w:val="clear" w:pos="288"/>
                <w:tab w:val="left" w:pos="369"/>
              </w:tabs>
              <w:spacing w:line="260" w:lineRule="exact"/>
              <w:ind w:left="369" w:right="360" w:hanging="284"/>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bone marrow or stem cell transplants in the last 6 months, or who are still taking immunosuppression drugs</w:t>
            </w:r>
          </w:p>
          <w:p w14:paraId="78CE77B5" w14:textId="77777777" w:rsidR="00E42B5C" w:rsidRPr="00625C7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lastRenderedPageBreak/>
              <w:t>Or receiving:</w:t>
            </w:r>
          </w:p>
          <w:p w14:paraId="23D340E2" w14:textId="77777777" w:rsidR="00E42B5C" w:rsidRPr="00A070B1"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immunotherapy or other continuing antibody treatments for cancer</w:t>
            </w:r>
          </w:p>
          <w:p w14:paraId="7A6CE7C1" w14:textId="77777777" w:rsidR="00E42B5C" w:rsidRPr="00A070B1"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other targeted cancer treatments which can affect the immune system, such as protein kinase inhibitors or PARP inhibitors</w:t>
            </w:r>
          </w:p>
          <w:p w14:paraId="3F03C628" w14:textId="77777777" w:rsidR="00E42B5C" w:rsidRPr="00A070B1"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immunosuppression therapies that significantly increase the risk of infection</w:t>
            </w:r>
          </w:p>
          <w:p w14:paraId="0ED5CDDE" w14:textId="77777777" w:rsidR="00E42B5C"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renal dialysis treatment</w:t>
            </w:r>
          </w:p>
          <w:p w14:paraId="3B476F40" w14:textId="77777777" w:rsidR="00E42B5C" w:rsidRPr="00A070B1" w:rsidRDefault="00E42B5C" w:rsidP="00E42B5C">
            <w:pPr>
              <w:pStyle w:val="ListParagraph"/>
              <w:spacing w:line="260" w:lineRule="exact"/>
              <w:ind w:left="360"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3E83CD88" w14:textId="77777777" w:rsidR="00E42B5C"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t>The following advice applies:</w:t>
            </w:r>
          </w:p>
          <w:p w14:paraId="6170A7BB" w14:textId="77777777" w:rsidR="00E42B5C" w:rsidRPr="00625C7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39DF9C28" w14:textId="77777777" w:rsidR="00E42B5C" w:rsidRPr="00A070B1"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Those in the extremely vulnerable category are subject to special “shielding” arrangements by the Scottish Government.</w:t>
            </w:r>
          </w:p>
          <w:p w14:paraId="52768199" w14:textId="77777777" w:rsidR="00E42B5C" w:rsidRPr="00A070B1"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t hose in the vulnerable category are advised to stay at home as much as possible</w:t>
            </w:r>
          </w:p>
          <w:p w14:paraId="2756A6F8" w14:textId="77777777" w:rsidR="00E42B5C" w:rsidRDefault="00E42B5C" w:rsidP="00E42B5C">
            <w:pPr>
              <w:pStyle w:val="ListParagraph"/>
              <w:numPr>
                <w:ilvl w:val="0"/>
                <w:numId w:val="25"/>
              </w:num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A070B1">
              <w:rPr>
                <w:rFonts w:asciiTheme="minorHAnsi" w:eastAsia="Arial Narrow" w:hAnsiTheme="minorHAnsi" w:cstheme="minorHAnsi"/>
                <w:bCs/>
                <w:color w:val="000000"/>
                <w:spacing w:val="7"/>
                <w:sz w:val="20"/>
                <w:szCs w:val="20"/>
              </w:rPr>
              <w:t>people in both categories are advised by the Scottish Government to be particularly stringent in complying with physical distancing requirements</w:t>
            </w:r>
            <w:r>
              <w:rPr>
                <w:rFonts w:asciiTheme="minorHAnsi" w:eastAsia="Arial Narrow" w:hAnsiTheme="minorHAnsi" w:cstheme="minorHAnsi"/>
                <w:bCs/>
                <w:color w:val="000000"/>
                <w:spacing w:val="7"/>
                <w:sz w:val="20"/>
                <w:szCs w:val="20"/>
              </w:rPr>
              <w:t>.</w:t>
            </w:r>
          </w:p>
          <w:p w14:paraId="42505082" w14:textId="77777777" w:rsidR="00E42B5C" w:rsidRPr="00A070B1" w:rsidRDefault="00E42B5C" w:rsidP="00E42B5C">
            <w:pPr>
              <w:pStyle w:val="ListParagraph"/>
              <w:spacing w:line="260" w:lineRule="exact"/>
              <w:ind w:left="360"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1E2D71F5" w14:textId="77777777" w:rsidR="00E42B5C"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625C75">
              <w:rPr>
                <w:rFonts w:asciiTheme="minorHAnsi" w:eastAsia="Arial Narrow" w:hAnsiTheme="minorHAnsi" w:cstheme="minorHAnsi"/>
                <w:bCs/>
                <w:color w:val="000000"/>
                <w:spacing w:val="7"/>
                <w:sz w:val="20"/>
                <w:szCs w:val="20"/>
              </w:rPr>
              <w:t>There is some evidence that people from ethnic minority backgrounds are hit harder by Covid-19</w:t>
            </w:r>
          </w:p>
          <w:p w14:paraId="5079789A" w14:textId="77777777" w:rsidR="00E42B5C" w:rsidRPr="00E306E5"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tc>
        <w:tc>
          <w:tcPr>
            <w:tcW w:w="3890" w:type="dxa"/>
          </w:tcPr>
          <w:p w14:paraId="5F14996A" w14:textId="77777777" w:rsidR="00E42B5C" w:rsidRPr="00B67E8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lastRenderedPageBreak/>
              <w:t>The congregation will ensure that those in the extremely vulnerable category will</w:t>
            </w:r>
          </w:p>
          <w:p w14:paraId="344E5FCF" w14:textId="77777777" w:rsidR="00E42B5C" w:rsidRPr="00B67E8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lastRenderedPageBreak/>
              <w:t>still be able to participate in church life during the Covid-19 pandemic without the need to attend church.</w:t>
            </w:r>
          </w:p>
          <w:p w14:paraId="3DBE5C0B" w14:textId="77777777" w:rsidR="00E42B5C" w:rsidRPr="00B67E8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The congregation will</w:t>
            </w:r>
          </w:p>
          <w:p w14:paraId="4ADDF5A6" w14:textId="77777777" w:rsidR="00E42B5C" w:rsidRPr="00E306E5"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ensure that those in the vulnerable category will be appropriately supported in their choice to participate in church life in a way that meets their own individual needs and preferences whilst safeguarding their own health, safety and welfare and those of the wider congregation and community.</w:t>
            </w:r>
          </w:p>
        </w:tc>
        <w:tc>
          <w:tcPr>
            <w:tcW w:w="3890" w:type="dxa"/>
          </w:tcPr>
          <w:p w14:paraId="4025D179" w14:textId="7E7A1B3B"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sidRPr="00B67E8C">
              <w:rPr>
                <w:rFonts w:asciiTheme="minorHAnsi" w:eastAsia="Arial Narrow" w:hAnsiTheme="minorHAnsi" w:cstheme="minorHAnsi"/>
                <w:b/>
                <w:color w:val="000000"/>
                <w:spacing w:val="7"/>
                <w:sz w:val="20"/>
                <w:szCs w:val="20"/>
              </w:rPr>
              <w:lastRenderedPageBreak/>
              <w:t>Online Streaming Service</w:t>
            </w:r>
            <w:r w:rsidR="000029D7">
              <w:rPr>
                <w:rFonts w:asciiTheme="minorHAnsi" w:eastAsia="Arial Narrow" w:hAnsiTheme="minorHAnsi" w:cstheme="minorHAnsi"/>
                <w:b/>
                <w:color w:val="000000"/>
                <w:spacing w:val="7"/>
                <w:sz w:val="20"/>
                <w:szCs w:val="20"/>
              </w:rPr>
              <w:t xml:space="preserve"> via YouTube and Facebook:</w:t>
            </w:r>
          </w:p>
          <w:p w14:paraId="2D7393AE" w14:textId="01AF7491" w:rsidR="000029D7" w:rsidRPr="000029D7" w:rsidRDefault="000A41CF"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Style w:val="Hyperlink"/>
              </w:rPr>
            </w:pPr>
            <w:hyperlink r:id="rId11" w:history="1">
              <w:r w:rsidR="000029D7" w:rsidRPr="000029D7">
                <w:rPr>
                  <w:rStyle w:val="Hyperlink"/>
                  <w:rFonts w:asciiTheme="minorHAnsi" w:eastAsia="Arial Narrow" w:hAnsiTheme="minorHAnsi" w:cstheme="minorHAnsi"/>
                  <w:b/>
                  <w:spacing w:val="7"/>
                  <w:sz w:val="20"/>
                  <w:szCs w:val="20"/>
                </w:rPr>
                <w:t>https://www.youtube.com/channel/UCZ0gpjwTSdIJs59_WyEWdKw/featured?disable_polymer=1</w:t>
              </w:r>
            </w:hyperlink>
          </w:p>
          <w:p w14:paraId="43179F1D" w14:textId="485599CE" w:rsidR="000029D7" w:rsidRDefault="000A41CF"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hyperlink r:id="rId12" w:history="1">
              <w:r w:rsidR="000029D7" w:rsidRPr="00646541">
                <w:rPr>
                  <w:rStyle w:val="Hyperlink"/>
                  <w:rFonts w:asciiTheme="minorHAnsi" w:eastAsia="Arial Narrow" w:hAnsiTheme="minorHAnsi" w:cstheme="minorHAnsi"/>
                  <w:b/>
                  <w:spacing w:val="7"/>
                  <w:sz w:val="20"/>
                  <w:szCs w:val="20"/>
                </w:rPr>
                <w:t>https://www.facebook.com/stmacharsranfurly</w:t>
              </w:r>
            </w:hyperlink>
          </w:p>
          <w:p w14:paraId="695BA8C0" w14:textId="77777777" w:rsidR="000029D7" w:rsidRDefault="000029D7" w:rsidP="000029D7">
            <w:pPr>
              <w:pStyle w:val="ListParagraph"/>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p>
          <w:p w14:paraId="7E52582F" w14:textId="4CE177D2" w:rsidR="000029D7" w:rsidRPr="00B67E8C" w:rsidRDefault="000029D7"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Steaming media equipment to be purchased to improve streaming quality – potential for live streaming</w:t>
            </w:r>
          </w:p>
          <w:p w14:paraId="05E1E594" w14:textId="19A9AEA1" w:rsidR="00E42B5C" w:rsidRPr="00B67E8C" w:rsidRDefault="000029D7"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Continue to r</w:t>
            </w:r>
            <w:r w:rsidR="00E42B5C" w:rsidRPr="00B67E8C">
              <w:rPr>
                <w:rFonts w:asciiTheme="minorHAnsi" w:eastAsia="Arial Narrow" w:hAnsiTheme="minorHAnsi" w:cstheme="minorHAnsi"/>
                <w:b/>
                <w:color w:val="000000"/>
                <w:spacing w:val="7"/>
                <w:sz w:val="20"/>
                <w:szCs w:val="20"/>
              </w:rPr>
              <w:t>ecord and publish services</w:t>
            </w:r>
            <w:r>
              <w:rPr>
                <w:rFonts w:asciiTheme="minorHAnsi" w:eastAsia="Arial Narrow" w:hAnsiTheme="minorHAnsi" w:cstheme="minorHAnsi"/>
                <w:b/>
                <w:color w:val="000000"/>
                <w:spacing w:val="7"/>
                <w:sz w:val="20"/>
                <w:szCs w:val="20"/>
              </w:rPr>
              <w:t>.</w:t>
            </w:r>
          </w:p>
        </w:tc>
      </w:tr>
      <w:tr w:rsidR="00E42B5C" w:rsidRPr="001B3C11" w14:paraId="62AE7139" w14:textId="77777777" w:rsidTr="00E42B5C">
        <w:tc>
          <w:tcPr>
            <w:cnfStyle w:val="001000000000" w:firstRow="0" w:lastRow="0" w:firstColumn="1" w:lastColumn="0" w:oddVBand="0" w:evenVBand="0" w:oddHBand="0" w:evenHBand="0" w:firstRowFirstColumn="0" w:firstRowLastColumn="0" w:lastRowFirstColumn="0" w:lastRowLastColumn="0"/>
            <w:tcW w:w="3889" w:type="dxa"/>
          </w:tcPr>
          <w:p w14:paraId="637327BF" w14:textId="77777777" w:rsidR="00E42B5C" w:rsidRPr="00625C75" w:rsidRDefault="00E42B5C" w:rsidP="00E42B5C">
            <w:pPr>
              <w:spacing w:line="259" w:lineRule="exact"/>
              <w:textAlignment w:val="baseline"/>
              <w:rPr>
                <w:rFonts w:asciiTheme="minorHAnsi" w:eastAsia="Verdana" w:hAnsiTheme="minorHAnsi" w:cstheme="minorHAnsi"/>
                <w:color w:val="000000"/>
                <w:sz w:val="20"/>
                <w:szCs w:val="20"/>
              </w:rPr>
            </w:pPr>
            <w:r w:rsidRPr="00B67E8C">
              <w:rPr>
                <w:rFonts w:asciiTheme="minorHAnsi" w:eastAsia="Verdana" w:hAnsiTheme="minorHAnsi" w:cstheme="minorHAnsi"/>
                <w:color w:val="000000"/>
                <w:sz w:val="20"/>
                <w:szCs w:val="20"/>
              </w:rPr>
              <w:lastRenderedPageBreak/>
              <w:t>Members,</w:t>
            </w:r>
            <w:r>
              <w:rPr>
                <w:rFonts w:asciiTheme="minorHAnsi" w:eastAsia="Verdana" w:hAnsiTheme="minorHAnsi" w:cstheme="minorHAnsi"/>
                <w:color w:val="000000"/>
                <w:sz w:val="20"/>
                <w:szCs w:val="20"/>
              </w:rPr>
              <w:t xml:space="preserve"> </w:t>
            </w:r>
            <w:r w:rsidRPr="00B67E8C">
              <w:rPr>
                <w:rFonts w:asciiTheme="minorHAnsi" w:eastAsia="Verdana" w:hAnsiTheme="minorHAnsi" w:cstheme="minorHAnsi"/>
                <w:color w:val="000000"/>
                <w:sz w:val="20"/>
                <w:szCs w:val="20"/>
              </w:rPr>
              <w:t>volunteers and visitors who come to your church building must be able to access your building safely</w:t>
            </w:r>
            <w:r>
              <w:rPr>
                <w:rFonts w:asciiTheme="minorHAnsi" w:eastAsia="Verdana" w:hAnsiTheme="minorHAnsi" w:cstheme="minorHAnsi"/>
                <w:color w:val="000000"/>
                <w:sz w:val="20"/>
                <w:szCs w:val="20"/>
              </w:rPr>
              <w:t>.</w:t>
            </w:r>
          </w:p>
        </w:tc>
        <w:tc>
          <w:tcPr>
            <w:tcW w:w="3890" w:type="dxa"/>
          </w:tcPr>
          <w:p w14:paraId="53C8AEDD" w14:textId="77777777" w:rsidR="00E42B5C" w:rsidRPr="00B67E8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Travel to and from your building may lead to a greater risk of virus transmission</w:t>
            </w:r>
          </w:p>
          <w:p w14:paraId="54E94460" w14:textId="77777777" w:rsidR="00E42B5C" w:rsidRPr="00B67E8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 xml:space="preserve">Public transport may be restricted in order to achieve physical distancing on trains, buses, </w:t>
            </w:r>
            <w:proofErr w:type="spellStart"/>
            <w:r w:rsidRPr="00B67E8C">
              <w:rPr>
                <w:rFonts w:asciiTheme="minorHAnsi" w:eastAsia="Arial Narrow" w:hAnsiTheme="minorHAnsi" w:cstheme="minorHAnsi"/>
                <w:bCs/>
                <w:color w:val="000000"/>
                <w:spacing w:val="7"/>
                <w:sz w:val="20"/>
                <w:szCs w:val="20"/>
              </w:rPr>
              <w:t>etc</w:t>
            </w:r>
            <w:proofErr w:type="spellEnd"/>
          </w:p>
          <w:p w14:paraId="13F10CE4" w14:textId="77777777" w:rsidR="00E42B5C" w:rsidRPr="00B67E8C"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Access to church buildings may create a virus transmission risk if people all seek entrance at once or are channeled through single points of entry</w:t>
            </w:r>
          </w:p>
          <w:p w14:paraId="21883D87" w14:textId="77777777" w:rsidR="00E42B5C" w:rsidRPr="00625C75" w:rsidRDefault="00E42B5C" w:rsidP="00E42B5C">
            <w:pPr>
              <w:spacing w:line="260" w:lineRule="exact"/>
              <w:ind w:right="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Risks may be increased for disabled people who may have reduced options for access</w:t>
            </w:r>
          </w:p>
        </w:tc>
        <w:tc>
          <w:tcPr>
            <w:tcW w:w="3890" w:type="dxa"/>
          </w:tcPr>
          <w:p w14:paraId="02AD2E73" w14:textId="77777777" w:rsidR="00E42B5C" w:rsidRPr="00B67E8C" w:rsidRDefault="00E42B5C" w:rsidP="00E42B5C">
            <w:pPr>
              <w:spacing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The congregation will apply the following arrangements to ensure safe access to their building:</w:t>
            </w:r>
          </w:p>
          <w:p w14:paraId="48DBB36A" w14:textId="77777777" w:rsidR="00E42B5C" w:rsidRPr="00B67E8C" w:rsidRDefault="00E42B5C" w:rsidP="00E42B5C">
            <w:pPr>
              <w:pStyle w:val="ListParagraph"/>
              <w:numPr>
                <w:ilvl w:val="0"/>
                <w:numId w:val="1"/>
              </w:numPr>
              <w:spacing w:line="243" w:lineRule="exact"/>
              <w:ind w:left="296" w:hanging="283"/>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 xml:space="preserve">ensure that sufficient access points to the church building are provided so that people do not congregate at entrances and exits; ensure that all access points have supplies of hand </w:t>
            </w:r>
            <w:proofErr w:type="spellStart"/>
            <w:r w:rsidRPr="00B67E8C">
              <w:rPr>
                <w:rFonts w:asciiTheme="minorHAnsi" w:eastAsia="Arial Narrow" w:hAnsiTheme="minorHAnsi" w:cstheme="minorHAnsi"/>
                <w:bCs/>
                <w:color w:val="000000"/>
                <w:spacing w:val="7"/>
                <w:sz w:val="20"/>
                <w:szCs w:val="20"/>
              </w:rPr>
              <w:t>sanitiser</w:t>
            </w:r>
            <w:proofErr w:type="spellEnd"/>
            <w:r w:rsidRPr="00B67E8C">
              <w:rPr>
                <w:rFonts w:asciiTheme="minorHAnsi" w:eastAsia="Arial Narrow" w:hAnsiTheme="minorHAnsi" w:cstheme="minorHAnsi"/>
                <w:bCs/>
                <w:color w:val="000000"/>
                <w:spacing w:val="7"/>
                <w:sz w:val="20"/>
                <w:szCs w:val="20"/>
              </w:rPr>
              <w:t>/gel available for use</w:t>
            </w:r>
          </w:p>
          <w:p w14:paraId="2F7EC7D9" w14:textId="77777777" w:rsidR="00E42B5C" w:rsidRPr="00B67E8C" w:rsidRDefault="00E42B5C" w:rsidP="00E42B5C">
            <w:pPr>
              <w:pStyle w:val="ListParagraph"/>
              <w:numPr>
                <w:ilvl w:val="0"/>
                <w:numId w:val="1"/>
              </w:numPr>
              <w:spacing w:line="243" w:lineRule="exact"/>
              <w:ind w:left="296" w:hanging="283"/>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review disabled access arrangements to ensure safe entrance or exit for disabled people</w:t>
            </w:r>
          </w:p>
          <w:p w14:paraId="2DC58E40" w14:textId="77777777" w:rsidR="00E42B5C" w:rsidRPr="00B67E8C" w:rsidRDefault="00E42B5C" w:rsidP="00E42B5C">
            <w:pPr>
              <w:pStyle w:val="ListParagraph"/>
              <w:numPr>
                <w:ilvl w:val="0"/>
                <w:numId w:val="1"/>
              </w:numPr>
              <w:spacing w:line="243" w:lineRule="exact"/>
              <w:ind w:left="296" w:hanging="283"/>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use floor markings and signage at entrances and exits and introduce one-way flow systems at entry and exit points where appropriate. Consideration to the historical nature of the building will inform the extent of this provision.</w:t>
            </w:r>
          </w:p>
          <w:p w14:paraId="0EEEEC7E" w14:textId="77777777" w:rsidR="00E42B5C" w:rsidRPr="00B67E8C" w:rsidRDefault="00E42B5C" w:rsidP="00E42B5C">
            <w:pPr>
              <w:pStyle w:val="ListParagraph"/>
              <w:numPr>
                <w:ilvl w:val="0"/>
                <w:numId w:val="28"/>
              </w:numPr>
              <w:spacing w:line="243" w:lineRule="exact"/>
              <w:ind w:left="296" w:hanging="283"/>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 xml:space="preserve">provide </w:t>
            </w:r>
            <w:proofErr w:type="gramStart"/>
            <w:r w:rsidRPr="00B67E8C">
              <w:rPr>
                <w:rFonts w:asciiTheme="minorHAnsi" w:eastAsia="Arial Narrow" w:hAnsiTheme="minorHAnsi" w:cstheme="minorHAnsi"/>
                <w:bCs/>
                <w:color w:val="000000"/>
                <w:spacing w:val="7"/>
                <w:sz w:val="20"/>
                <w:szCs w:val="20"/>
              </w:rPr>
              <w:t>alcohol based</w:t>
            </w:r>
            <w:proofErr w:type="gramEnd"/>
            <w:r w:rsidRPr="00B67E8C">
              <w:rPr>
                <w:rFonts w:asciiTheme="minorHAnsi" w:eastAsia="Arial Narrow" w:hAnsiTheme="minorHAnsi" w:cstheme="minorHAnsi"/>
                <w:bCs/>
                <w:color w:val="000000"/>
                <w:spacing w:val="7"/>
                <w:sz w:val="20"/>
                <w:szCs w:val="20"/>
              </w:rPr>
              <w:t xml:space="preserve"> hand </w:t>
            </w:r>
            <w:proofErr w:type="spellStart"/>
            <w:r w:rsidRPr="00B67E8C">
              <w:rPr>
                <w:rFonts w:asciiTheme="minorHAnsi" w:eastAsia="Arial Narrow" w:hAnsiTheme="minorHAnsi" w:cstheme="minorHAnsi"/>
                <w:bCs/>
                <w:color w:val="000000"/>
                <w:spacing w:val="7"/>
                <w:sz w:val="20"/>
                <w:szCs w:val="20"/>
              </w:rPr>
              <w:t>sanitiser</w:t>
            </w:r>
            <w:proofErr w:type="spellEnd"/>
            <w:r w:rsidRPr="00B67E8C">
              <w:rPr>
                <w:rFonts w:asciiTheme="minorHAnsi" w:eastAsia="Arial Narrow" w:hAnsiTheme="minorHAnsi" w:cstheme="minorHAnsi"/>
                <w:bCs/>
                <w:color w:val="000000"/>
                <w:spacing w:val="7"/>
                <w:sz w:val="20"/>
                <w:szCs w:val="20"/>
              </w:rPr>
              <w:t>/gel at entrances and exits</w:t>
            </w:r>
          </w:p>
        </w:tc>
        <w:tc>
          <w:tcPr>
            <w:tcW w:w="3890" w:type="dxa"/>
          </w:tcPr>
          <w:p w14:paraId="7EF35CEF" w14:textId="77777777" w:rsidR="00E42B5C" w:rsidRDefault="00E42B5C" w:rsidP="00E42B5C">
            <w:pPr>
              <w:pStyle w:val="ListParagraph"/>
              <w:numPr>
                <w:ilvl w:val="0"/>
                <w:numId w:val="27"/>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Disabled access point also to have and sanitization available.</w:t>
            </w:r>
          </w:p>
          <w:p w14:paraId="594141BF" w14:textId="77777777" w:rsidR="00E42B5C" w:rsidRDefault="00E42B5C" w:rsidP="00E42B5C">
            <w:pPr>
              <w:pStyle w:val="ListParagraph"/>
              <w:numPr>
                <w:ilvl w:val="0"/>
                <w:numId w:val="27"/>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Lift operations – if conducted by member then face coverings in close quarters MUST BE WORN AT ALL TIMES.</w:t>
            </w:r>
          </w:p>
          <w:p w14:paraId="37841F38" w14:textId="77777777" w:rsidR="00E42B5C" w:rsidRPr="00B67E8C" w:rsidRDefault="00E42B5C" w:rsidP="00E42B5C">
            <w:pPr>
              <w:pStyle w:val="ListParagraph"/>
              <w:numPr>
                <w:ilvl w:val="0"/>
                <w:numId w:val="27"/>
              </w:numPr>
              <w:spacing w:before="37" w:after="295" w:line="243" w:lineRule="exact"/>
              <w:textAlignment w:val="baseline"/>
              <w:cnfStyle w:val="000000000000" w:firstRow="0" w:lastRow="0" w:firstColumn="0" w:lastColumn="0" w:oddVBand="0" w:evenVBand="0" w:oddHBand="0"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Regular cleaning of surfaces within Lift and of handles etc.</w:t>
            </w:r>
          </w:p>
        </w:tc>
      </w:tr>
      <w:tr w:rsidR="00E42B5C" w:rsidRPr="001B3C11" w14:paraId="0AC0198D" w14:textId="77777777" w:rsidTr="00E42B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9" w:type="dxa"/>
          </w:tcPr>
          <w:p w14:paraId="593A754B" w14:textId="77777777" w:rsidR="00E42B5C" w:rsidRPr="00B67E8C" w:rsidRDefault="00E42B5C" w:rsidP="00E42B5C">
            <w:pPr>
              <w:spacing w:line="259" w:lineRule="exact"/>
              <w:textAlignment w:val="baseline"/>
              <w:rPr>
                <w:rFonts w:asciiTheme="minorHAnsi" w:eastAsia="Verdana" w:hAnsiTheme="minorHAnsi" w:cstheme="minorHAnsi"/>
                <w:color w:val="000000"/>
                <w:sz w:val="20"/>
                <w:szCs w:val="20"/>
              </w:rPr>
            </w:pPr>
            <w:r w:rsidRPr="00B67E8C">
              <w:rPr>
                <w:rFonts w:asciiTheme="minorHAnsi" w:eastAsia="Verdana" w:hAnsiTheme="minorHAnsi" w:cstheme="minorHAnsi"/>
                <w:color w:val="000000"/>
                <w:sz w:val="20"/>
                <w:szCs w:val="20"/>
              </w:rPr>
              <w:t>A members, volunteer or visitor may become unwell whilst attending the church building, or a symptomatic person may attend the building</w:t>
            </w:r>
          </w:p>
        </w:tc>
        <w:tc>
          <w:tcPr>
            <w:tcW w:w="3890" w:type="dxa"/>
          </w:tcPr>
          <w:p w14:paraId="32B29311" w14:textId="77777777" w:rsidR="00E42B5C" w:rsidRPr="00B67E8C" w:rsidRDefault="00E42B5C" w:rsidP="00E42B5C">
            <w:pPr>
              <w:spacing w:line="260" w:lineRule="exact"/>
              <w:ind w:right="360"/>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Pr>
                <w:rFonts w:asciiTheme="minorHAnsi" w:eastAsia="Arial Narrow" w:hAnsiTheme="minorHAnsi" w:cstheme="minorHAnsi"/>
                <w:bCs/>
                <w:color w:val="000000"/>
                <w:spacing w:val="7"/>
                <w:sz w:val="20"/>
                <w:szCs w:val="20"/>
              </w:rPr>
              <w:t>High Risk of Transmission</w:t>
            </w:r>
          </w:p>
        </w:tc>
        <w:tc>
          <w:tcPr>
            <w:tcW w:w="3890" w:type="dxa"/>
          </w:tcPr>
          <w:p w14:paraId="07C0BE55" w14:textId="77777777" w:rsidR="00E42B5C" w:rsidRPr="00B67E8C" w:rsidRDefault="00E42B5C" w:rsidP="00E42B5C">
            <w:pPr>
              <w:spacing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B67E8C">
              <w:rPr>
                <w:rFonts w:asciiTheme="minorHAnsi" w:eastAsia="Arial Narrow" w:hAnsiTheme="minorHAnsi" w:cstheme="minorHAnsi"/>
                <w:bCs/>
                <w:color w:val="000000"/>
                <w:spacing w:val="7"/>
                <w:sz w:val="20"/>
                <w:szCs w:val="20"/>
              </w:rPr>
              <w:t>If a member, volunteer or visitor of becomes unwell in the church building with coronavirus symptoms (a new, continuous cough or a high temperature) they should be sent home and advised to follow Government advice to self-isolate</w:t>
            </w:r>
          </w:p>
          <w:p w14:paraId="08527D7A" w14:textId="77777777" w:rsidR="00E42B5C"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Health Protection Scotland (HPS) “Covid-19 guidance for non-healthcare settings” guidance will be followed.</w:t>
            </w:r>
          </w:p>
          <w:p w14:paraId="5FA46671" w14:textId="77777777" w:rsidR="00E42B5C" w:rsidRPr="007863F8" w:rsidRDefault="00E42B5C" w:rsidP="00E42B5C">
            <w:pPr>
              <w:pStyle w:val="ListParagraph"/>
              <w:spacing w:line="243" w:lineRule="exact"/>
              <w:ind w:left="288"/>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p>
          <w:p w14:paraId="40FAF4F0" w14:textId="77777777" w:rsidR="00E42B5C" w:rsidRPr="007863F8" w:rsidRDefault="00E42B5C" w:rsidP="00E42B5C">
            <w:pPr>
              <w:spacing w:line="243" w:lineRule="exact"/>
              <w:ind w:left="13"/>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The following actions should be taken within the building:</w:t>
            </w:r>
          </w:p>
          <w:p w14:paraId="769366A3" w14:textId="77777777" w:rsidR="00E42B5C" w:rsidRPr="007863F8"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 xml:space="preserve">all surfaces that a symptomatic person has come into contact with must be cleaned and disinfected, especially objects visibly </w:t>
            </w:r>
            <w:r w:rsidRPr="007863F8">
              <w:rPr>
                <w:rFonts w:asciiTheme="minorHAnsi" w:eastAsia="Arial Narrow" w:hAnsiTheme="minorHAnsi" w:cstheme="minorHAnsi"/>
                <w:bCs/>
                <w:color w:val="000000"/>
                <w:spacing w:val="7"/>
                <w:sz w:val="20"/>
                <w:szCs w:val="20"/>
              </w:rPr>
              <w:lastRenderedPageBreak/>
              <w:t>contaminated with body fluids and all potentially contaminated high-contact areas such as toilets</w:t>
            </w:r>
          </w:p>
          <w:p w14:paraId="0FD5780C" w14:textId="77777777" w:rsidR="00E42B5C" w:rsidRPr="007863F8"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public areas where a symptomatic individual has passed through and spent minimal time, such as corridors, but which are not visibly contaminated with body fluids, can be cleaned thoroughly as normal</w:t>
            </w:r>
          </w:p>
          <w:p w14:paraId="0B6B2F84" w14:textId="77777777" w:rsidR="00E42B5C" w:rsidRPr="007863F8"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cleaning staff should use disposable cloths or paper roll and a combined detergent disinfectant solution at a dilution of 1000 parts per million available chlorine</w:t>
            </w:r>
          </w:p>
          <w:p w14:paraId="2A0A958C" w14:textId="77777777" w:rsidR="00E42B5C"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cleaning staff must wear appropriate PPE</w:t>
            </w:r>
          </w:p>
          <w:p w14:paraId="7317F758" w14:textId="77777777" w:rsidR="00E42B5C" w:rsidRPr="007863F8" w:rsidRDefault="00E42B5C" w:rsidP="00E42B5C">
            <w:pPr>
              <w:pStyle w:val="ListParagraph"/>
              <w:numPr>
                <w:ilvl w:val="0"/>
                <w:numId w:val="1"/>
              </w:numPr>
              <w:spacing w:line="243" w:lineRule="exact"/>
              <w:ind w:left="288" w:hanging="275"/>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Cs/>
                <w:color w:val="000000"/>
                <w:spacing w:val="7"/>
                <w:sz w:val="20"/>
                <w:szCs w:val="20"/>
              </w:rPr>
            </w:pPr>
            <w:r w:rsidRPr="007863F8">
              <w:rPr>
                <w:rFonts w:asciiTheme="minorHAnsi" w:eastAsia="Arial Narrow" w:hAnsiTheme="minorHAnsi" w:cstheme="minorHAnsi"/>
                <w:bCs/>
                <w:color w:val="000000"/>
                <w:spacing w:val="7"/>
                <w:sz w:val="20"/>
                <w:szCs w:val="20"/>
              </w:rPr>
              <w:t>waste from cleaning of areas where possible cases have been (including disposable cloths and tissues) should be “double-bagged” and tied off; it should be placed in a secure holding area for 72 hours before being disposed of in general waste</w:t>
            </w:r>
          </w:p>
        </w:tc>
        <w:tc>
          <w:tcPr>
            <w:tcW w:w="3890" w:type="dxa"/>
          </w:tcPr>
          <w:p w14:paraId="7978E2DA" w14:textId="77777777"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lastRenderedPageBreak/>
              <w:t>Ensure sufficient antibacterial cleaning solutions are available, nitrile gloves for cleaning staff.</w:t>
            </w:r>
          </w:p>
          <w:p w14:paraId="2DA3B703" w14:textId="77777777"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Ensure adequate volume of waste bags available for double bagging of waste.</w:t>
            </w:r>
          </w:p>
          <w:p w14:paraId="7CB0C4A1" w14:textId="77777777"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First Aid provisions – should anyone fall ill and stop breathing and CPR required – Chest compressions ONLY shall be given and emergency services called.</w:t>
            </w:r>
          </w:p>
          <w:p w14:paraId="24744CD3" w14:textId="77777777"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DO not put face to patient to assess breathing, look for visual signs only.</w:t>
            </w:r>
          </w:p>
          <w:p w14:paraId="1CB409B4" w14:textId="186644F1"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If CPR</w:t>
            </w:r>
            <w:r w:rsidR="00A90DC3">
              <w:rPr>
                <w:rFonts w:asciiTheme="minorHAnsi" w:eastAsia="Arial Narrow" w:hAnsiTheme="minorHAnsi" w:cstheme="minorHAnsi"/>
                <w:b/>
                <w:color w:val="000000"/>
                <w:spacing w:val="7"/>
                <w:sz w:val="20"/>
                <w:szCs w:val="20"/>
              </w:rPr>
              <w:t xml:space="preserve"> </w:t>
            </w:r>
            <w:r>
              <w:rPr>
                <w:rFonts w:asciiTheme="minorHAnsi" w:eastAsia="Arial Narrow" w:hAnsiTheme="minorHAnsi" w:cstheme="minorHAnsi"/>
                <w:b/>
                <w:color w:val="000000"/>
                <w:spacing w:val="7"/>
                <w:sz w:val="20"/>
                <w:szCs w:val="20"/>
              </w:rPr>
              <w:t xml:space="preserve">required patients mouth </w:t>
            </w:r>
            <w:r w:rsidR="00A90DC3">
              <w:rPr>
                <w:rFonts w:asciiTheme="minorHAnsi" w:eastAsia="Arial Narrow" w:hAnsiTheme="minorHAnsi" w:cstheme="minorHAnsi"/>
                <w:b/>
                <w:color w:val="000000"/>
                <w:spacing w:val="7"/>
                <w:sz w:val="20"/>
                <w:szCs w:val="20"/>
              </w:rPr>
              <w:t xml:space="preserve">and nose </w:t>
            </w:r>
            <w:r>
              <w:rPr>
                <w:rFonts w:asciiTheme="minorHAnsi" w:eastAsia="Arial Narrow" w:hAnsiTheme="minorHAnsi" w:cstheme="minorHAnsi"/>
                <w:b/>
                <w:color w:val="000000"/>
                <w:spacing w:val="7"/>
                <w:sz w:val="20"/>
                <w:szCs w:val="20"/>
              </w:rPr>
              <w:t xml:space="preserve">must be covered with </w:t>
            </w:r>
            <w:r>
              <w:rPr>
                <w:rFonts w:asciiTheme="minorHAnsi" w:eastAsia="Arial Narrow" w:hAnsiTheme="minorHAnsi" w:cstheme="minorHAnsi"/>
                <w:b/>
                <w:color w:val="000000"/>
                <w:spacing w:val="7"/>
                <w:sz w:val="20"/>
                <w:szCs w:val="20"/>
              </w:rPr>
              <w:lastRenderedPageBreak/>
              <w:t>face covering</w:t>
            </w:r>
            <w:r w:rsidR="00A90DC3">
              <w:rPr>
                <w:rFonts w:asciiTheme="minorHAnsi" w:eastAsia="Arial Narrow" w:hAnsiTheme="minorHAnsi" w:cstheme="minorHAnsi"/>
                <w:b/>
                <w:color w:val="000000"/>
                <w:spacing w:val="7"/>
                <w:sz w:val="20"/>
                <w:szCs w:val="20"/>
              </w:rPr>
              <w:t>, then</w:t>
            </w:r>
            <w:r>
              <w:rPr>
                <w:rFonts w:asciiTheme="minorHAnsi" w:eastAsia="Arial Narrow" w:hAnsiTheme="minorHAnsi" w:cstheme="minorHAnsi"/>
                <w:b/>
                <w:color w:val="000000"/>
                <w:spacing w:val="7"/>
                <w:sz w:val="20"/>
                <w:szCs w:val="20"/>
              </w:rPr>
              <w:t xml:space="preserve"> proceed with chest compressions only.</w:t>
            </w:r>
          </w:p>
          <w:p w14:paraId="41E50A12" w14:textId="77777777" w:rsidR="00E42B5C" w:rsidRDefault="00E42B5C" w:rsidP="00E42B5C">
            <w:pPr>
              <w:pStyle w:val="ListParagraph"/>
              <w:numPr>
                <w:ilvl w:val="0"/>
                <w:numId w:val="27"/>
              </w:numPr>
              <w:spacing w:before="37" w:after="295" w:line="243" w:lineRule="exact"/>
              <w:textAlignment w:val="baseline"/>
              <w:cnfStyle w:val="000000100000" w:firstRow="0" w:lastRow="0" w:firstColumn="0" w:lastColumn="0" w:oddVBand="0" w:evenVBand="0" w:oddHBand="1" w:evenHBand="0" w:firstRowFirstColumn="0" w:firstRowLastColumn="0" w:lastRowFirstColumn="0" w:lastRowLastColumn="0"/>
              <w:rPr>
                <w:rFonts w:asciiTheme="minorHAnsi" w:eastAsia="Arial Narrow" w:hAnsiTheme="minorHAnsi" w:cstheme="minorHAnsi"/>
                <w:b/>
                <w:color w:val="000000"/>
                <w:spacing w:val="7"/>
                <w:sz w:val="20"/>
                <w:szCs w:val="20"/>
              </w:rPr>
            </w:pPr>
            <w:r>
              <w:rPr>
                <w:rFonts w:asciiTheme="minorHAnsi" w:eastAsia="Arial Narrow" w:hAnsiTheme="minorHAnsi" w:cstheme="minorHAnsi"/>
                <w:b/>
                <w:color w:val="000000"/>
                <w:spacing w:val="7"/>
                <w:sz w:val="20"/>
                <w:szCs w:val="20"/>
              </w:rPr>
              <w:t>INFORMATION FROM BRITISH RED CROSS AND HSE.</w:t>
            </w:r>
          </w:p>
        </w:tc>
      </w:tr>
    </w:tbl>
    <w:p w14:paraId="421FE130" w14:textId="77777777" w:rsidR="009E65D1" w:rsidRDefault="009E65D1" w:rsidP="001B3C11">
      <w:pPr>
        <w:tabs>
          <w:tab w:val="left" w:pos="6840"/>
        </w:tabs>
        <w:rPr>
          <w:rFonts w:ascii="Tahoma" w:eastAsia="Tahoma" w:hAnsi="Tahoma"/>
          <w:sz w:val="20"/>
        </w:rPr>
      </w:pPr>
    </w:p>
    <w:p w14:paraId="3FA74C23" w14:textId="77777777" w:rsidR="009E65D1" w:rsidRDefault="009E65D1" w:rsidP="001B3C11">
      <w:pPr>
        <w:tabs>
          <w:tab w:val="left" w:pos="6840"/>
        </w:tabs>
        <w:rPr>
          <w:rFonts w:ascii="Tahoma" w:eastAsia="Tahoma" w:hAnsi="Tahoma"/>
          <w:sz w:val="20"/>
        </w:rPr>
      </w:pPr>
    </w:p>
    <w:p w14:paraId="7EE88832" w14:textId="77777777" w:rsidR="009E65D1" w:rsidRDefault="009E65D1" w:rsidP="001B3C11">
      <w:pPr>
        <w:tabs>
          <w:tab w:val="left" w:pos="6840"/>
        </w:tabs>
        <w:rPr>
          <w:rFonts w:ascii="Arial Narrow" w:eastAsia="Arial Narrow" w:hAnsi="Arial Narrow"/>
          <w:b/>
          <w:color w:val="000000"/>
          <w:spacing w:val="7"/>
          <w:sz w:val="23"/>
        </w:rPr>
      </w:pPr>
      <w:r>
        <w:rPr>
          <w:rFonts w:ascii="Arial Narrow" w:eastAsia="Arial Narrow" w:hAnsi="Arial Narrow"/>
          <w:b/>
          <w:color w:val="000000"/>
          <w:spacing w:val="7"/>
          <w:sz w:val="23"/>
        </w:rPr>
        <w:t>Further Comments/ Feedback from Kirk Session:</w:t>
      </w:r>
    </w:p>
    <w:p w14:paraId="43A90800" w14:textId="77777777" w:rsidR="009E65D1" w:rsidRDefault="009E65D1" w:rsidP="001B3C11">
      <w:pPr>
        <w:tabs>
          <w:tab w:val="left" w:pos="6840"/>
        </w:tabs>
        <w:rPr>
          <w:rFonts w:ascii="Arial Narrow" w:eastAsia="Arial Narrow" w:hAnsi="Arial Narrow"/>
          <w:b/>
          <w:color w:val="000000"/>
          <w:spacing w:val="7"/>
          <w:sz w:val="23"/>
        </w:rPr>
      </w:pPr>
    </w:p>
    <w:p w14:paraId="3AE0B8F1" w14:textId="77777777" w:rsidR="009E65D1" w:rsidRDefault="009E65D1" w:rsidP="001B3C11">
      <w:pPr>
        <w:tabs>
          <w:tab w:val="left" w:pos="6840"/>
        </w:tabs>
        <w:rPr>
          <w:rFonts w:ascii="Arial Narrow" w:eastAsia="Arial Narrow" w:hAnsi="Arial Narrow"/>
          <w:b/>
          <w:color w:val="000000"/>
          <w:spacing w:val="7"/>
          <w:sz w:val="23"/>
        </w:rPr>
      </w:pPr>
    </w:p>
    <w:p w14:paraId="27EF827F" w14:textId="77777777" w:rsidR="009E65D1" w:rsidRDefault="009E65D1" w:rsidP="001B3C11">
      <w:pPr>
        <w:tabs>
          <w:tab w:val="left" w:pos="6840"/>
        </w:tabs>
        <w:rPr>
          <w:rFonts w:ascii="Arial Narrow" w:eastAsia="Arial Narrow" w:hAnsi="Arial Narrow"/>
          <w:b/>
          <w:color w:val="000000"/>
          <w:spacing w:val="7"/>
          <w:sz w:val="23"/>
        </w:rPr>
      </w:pPr>
    </w:p>
    <w:p w14:paraId="5C1D4409" w14:textId="77777777" w:rsidR="009E65D1" w:rsidRDefault="009E65D1" w:rsidP="001B3C11">
      <w:pPr>
        <w:tabs>
          <w:tab w:val="left" w:pos="6840"/>
        </w:tabs>
        <w:rPr>
          <w:rFonts w:ascii="Arial Narrow" w:eastAsia="Arial Narrow" w:hAnsi="Arial Narrow"/>
          <w:b/>
          <w:color w:val="000000"/>
          <w:spacing w:val="7"/>
          <w:sz w:val="23"/>
        </w:rPr>
      </w:pPr>
    </w:p>
    <w:p w14:paraId="3752B3D1" w14:textId="77777777" w:rsidR="009E65D1" w:rsidRDefault="009E65D1" w:rsidP="001B3C11">
      <w:pPr>
        <w:tabs>
          <w:tab w:val="left" w:pos="6840"/>
        </w:tabs>
        <w:rPr>
          <w:rFonts w:ascii="Arial Narrow" w:eastAsia="Arial Narrow" w:hAnsi="Arial Narrow"/>
          <w:b/>
          <w:color w:val="000000"/>
          <w:spacing w:val="7"/>
          <w:sz w:val="23"/>
        </w:rPr>
      </w:pPr>
    </w:p>
    <w:p w14:paraId="4482F14E" w14:textId="69C7F6C4" w:rsidR="009E65D1" w:rsidRPr="001B3C11" w:rsidRDefault="009E65D1" w:rsidP="001B3C11">
      <w:pPr>
        <w:tabs>
          <w:tab w:val="left" w:pos="6840"/>
        </w:tabs>
        <w:rPr>
          <w:rFonts w:ascii="Tahoma" w:eastAsia="Tahoma" w:hAnsi="Tahoma"/>
          <w:sz w:val="20"/>
        </w:rPr>
        <w:sectPr w:rsidR="009E65D1" w:rsidRPr="001B3C11" w:rsidSect="001B3C11">
          <w:type w:val="continuous"/>
          <w:pgSz w:w="16838" w:h="11909" w:orient="landscape"/>
          <w:pgMar w:top="700" w:right="638" w:bottom="709" w:left="720" w:header="720" w:footer="720" w:gutter="0"/>
          <w:cols w:space="720"/>
        </w:sectPr>
      </w:pPr>
    </w:p>
    <w:p w14:paraId="1343A9C7" w14:textId="69D74C4A" w:rsidR="00FD6E19" w:rsidRDefault="00FD6E19" w:rsidP="009E65D1">
      <w:pPr>
        <w:rPr>
          <w:rFonts w:ascii="Arial Narrow" w:eastAsia="Arial Narrow" w:hAnsi="Arial Narrow"/>
          <w:b/>
          <w:color w:val="000000"/>
          <w:spacing w:val="7"/>
          <w:sz w:val="23"/>
        </w:rPr>
      </w:pPr>
    </w:p>
    <w:p w14:paraId="10BB7902" w14:textId="77777777" w:rsidR="00FD6E19" w:rsidRDefault="00FD6E19" w:rsidP="009E65D1">
      <w:pPr>
        <w:jc w:val="both"/>
        <w:sectPr w:rsidR="00FD6E19" w:rsidSect="009E65D1">
          <w:type w:val="continuous"/>
          <w:pgSz w:w="16838" w:h="11909" w:orient="landscape"/>
          <w:pgMar w:top="700" w:right="720" w:bottom="64" w:left="567" w:header="720" w:footer="720" w:gutter="0"/>
          <w:cols w:num="2" w:space="1" w:equalWidth="0">
            <w:col w:w="5544" w:space="307"/>
            <w:col w:w="4128" w:space="0"/>
          </w:cols>
        </w:sectPr>
      </w:pPr>
    </w:p>
    <w:p w14:paraId="2DF8CD36" w14:textId="77777777" w:rsidR="00FD6E19" w:rsidRDefault="00FD6E19">
      <w:pPr>
        <w:sectPr w:rsidR="00FD6E19">
          <w:type w:val="continuous"/>
          <w:pgSz w:w="16838" w:h="11909" w:orient="landscape"/>
          <w:pgMar w:top="700" w:right="5536" w:bottom="64" w:left="5542" w:header="720" w:footer="720" w:gutter="0"/>
          <w:cols w:space="720"/>
        </w:sectPr>
      </w:pPr>
    </w:p>
    <w:p w14:paraId="6D40DF52" w14:textId="7768FA76" w:rsidR="00FD6E19" w:rsidRPr="00B67E8C" w:rsidRDefault="00FD6E19" w:rsidP="00B67E8C">
      <w:pPr>
        <w:spacing w:line="250" w:lineRule="exact"/>
        <w:textAlignment w:val="baseline"/>
        <w:rPr>
          <w:rFonts w:ascii="Tahoma" w:eastAsia="Tahoma" w:hAnsi="Tahoma"/>
          <w:color w:val="3C3C3C"/>
          <w:spacing w:val="23"/>
          <w:sz w:val="20"/>
        </w:rPr>
        <w:sectPr w:rsidR="00FD6E19" w:rsidRPr="00B67E8C">
          <w:type w:val="continuous"/>
          <w:pgSz w:w="16838" w:h="11909" w:orient="landscape"/>
          <w:pgMar w:top="700" w:right="720" w:bottom="66" w:left="2774" w:header="720" w:footer="720" w:gutter="0"/>
          <w:cols w:num="3" w:space="0" w:equalWidth="0">
            <w:col w:w="7272" w:space="226"/>
            <w:col w:w="2861" w:space="273"/>
            <w:col w:w="2712" w:space="0"/>
          </w:cols>
        </w:sectPr>
      </w:pPr>
    </w:p>
    <w:p w14:paraId="7D458684" w14:textId="77777777" w:rsidR="00FD6E19" w:rsidRDefault="00FD6E19">
      <w:pPr>
        <w:sectPr w:rsidR="00FD6E19">
          <w:type w:val="continuous"/>
          <w:pgSz w:w="16838" w:h="11909" w:orient="landscape"/>
          <w:pgMar w:top="700" w:right="720" w:bottom="64" w:left="13406" w:header="720" w:footer="720" w:gutter="0"/>
          <w:cols w:space="720"/>
        </w:sectPr>
      </w:pPr>
    </w:p>
    <w:p w14:paraId="7EB97C7B" w14:textId="742B3314" w:rsidR="00FD6E19" w:rsidRDefault="00FD6E19" w:rsidP="007863F8">
      <w:pPr>
        <w:tabs>
          <w:tab w:val="left" w:pos="6645"/>
        </w:tabs>
        <w:sectPr w:rsidR="00FD6E19">
          <w:type w:val="continuous"/>
          <w:pgSz w:w="16838" w:h="11909" w:orient="landscape"/>
          <w:pgMar w:top="700" w:right="720" w:bottom="64" w:left="720" w:header="720" w:footer="720" w:gutter="0"/>
          <w:cols w:space="720"/>
        </w:sectPr>
      </w:pPr>
    </w:p>
    <w:p w14:paraId="617C2820" w14:textId="32BAD179" w:rsidR="00FD6E19" w:rsidRDefault="00FD6E19" w:rsidP="007863F8">
      <w:pPr>
        <w:spacing w:after="256"/>
        <w:ind w:right="1"/>
        <w:textAlignment w:val="baseline"/>
        <w:rPr>
          <w:rFonts w:ascii="Tahoma" w:eastAsia="Tahoma" w:hAnsi="Tahoma"/>
          <w:color w:val="3C3C3B"/>
          <w:spacing w:val="38"/>
          <w:sz w:val="20"/>
        </w:rPr>
      </w:pPr>
    </w:p>
    <w:sectPr w:rsidR="00FD6E19">
      <w:type w:val="continuous"/>
      <w:pgSz w:w="16838" w:h="11909" w:orient="landscape"/>
      <w:pgMar w:top="4840" w:right="6488" w:bottom="64" w:left="64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1AB50B" w14:textId="77777777" w:rsidR="000A41CF" w:rsidRDefault="000A41CF" w:rsidP="001B3C11">
      <w:r>
        <w:separator/>
      </w:r>
    </w:p>
  </w:endnote>
  <w:endnote w:type="continuationSeparator" w:id="0">
    <w:p w14:paraId="19BEC519" w14:textId="77777777" w:rsidR="000A41CF" w:rsidRDefault="000A41CF" w:rsidP="001B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Tahoma">
    <w:charset w:val="00"/>
    <w:pitch w:val="variable"/>
    <w:family w:val="swiss"/>
    <w:panose1 w:val="02020603050405020304"/>
  </w:font>
  <w:font w:name="Times New Roman">
    <w:charset w:val="00"/>
    <w:pitch w:val="variable"/>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E20FCF" w14:textId="1A14F9DC" w:rsidR="00E42B5C" w:rsidRDefault="001B3C11">
    <w:pPr>
      <w:pStyle w:val="Footer"/>
    </w:pPr>
    <w:r w:rsidRPr="001B3C11">
      <w:rPr>
        <w:rFonts w:asciiTheme="minorHAnsi" w:hAnsiTheme="minorHAnsi" w:cstheme="minorHAnsi"/>
      </w:rPr>
      <w:t xml:space="preserve">St Machar’s </w:t>
    </w:r>
    <w:proofErr w:type="spellStart"/>
    <w:r w:rsidRPr="001B3C11">
      <w:rPr>
        <w:rFonts w:asciiTheme="minorHAnsi" w:hAnsiTheme="minorHAnsi" w:cstheme="minorHAnsi"/>
      </w:rPr>
      <w:t>Ranfurly</w:t>
    </w:r>
    <w:proofErr w:type="spellEnd"/>
    <w:r w:rsidRPr="001B3C11">
      <w:rPr>
        <w:rFonts w:asciiTheme="minorHAnsi" w:hAnsiTheme="minorHAnsi" w:cstheme="minorHAnsi"/>
      </w:rPr>
      <w:t xml:space="preserve"> Church</w:t>
    </w:r>
    <w:r w:rsidRPr="001B3C11">
      <w:rPr>
        <w:rFonts w:asciiTheme="minorHAnsi" w:hAnsiTheme="minorHAnsi" w:cstheme="minorHAnsi"/>
      </w:rPr>
      <w:ptab w:relativeTo="margin" w:alignment="center" w:leader="none"/>
    </w:r>
    <w:r w:rsidRPr="001B3C11">
      <w:rPr>
        <w:rFonts w:asciiTheme="minorHAnsi" w:hAnsiTheme="minorHAnsi" w:cstheme="minorHAnsi"/>
      </w:rPr>
      <w:t>Risk Assessment – COVID 19</w:t>
    </w:r>
    <w:r>
      <w:rPr>
        <w:rFonts w:asciiTheme="minorHAnsi" w:hAnsiTheme="minorHAnsi" w:cstheme="minorHAnsi"/>
      </w:rPr>
      <w:t xml:space="preserve"> </w:t>
    </w:r>
    <w:r w:rsidR="001514A7">
      <w:rPr>
        <w:rFonts w:asciiTheme="minorHAnsi" w:hAnsiTheme="minorHAnsi" w:cstheme="minorHAnsi"/>
      </w:rPr>
      <w:t xml:space="preserve"> - 14</w:t>
    </w:r>
    <w:r w:rsidR="001514A7" w:rsidRPr="001514A7">
      <w:rPr>
        <w:rFonts w:asciiTheme="minorHAnsi" w:hAnsiTheme="minorHAnsi" w:cstheme="minorHAnsi"/>
        <w:vertAlign w:val="superscript"/>
      </w:rPr>
      <w:t>th</w:t>
    </w:r>
    <w:r w:rsidR="001514A7">
      <w:rPr>
        <w:rFonts w:asciiTheme="minorHAnsi" w:hAnsiTheme="minorHAnsi" w:cstheme="minorHAnsi"/>
      </w:rPr>
      <w:t xml:space="preserve"> </w:t>
    </w:r>
    <w:r>
      <w:rPr>
        <w:rFonts w:asciiTheme="minorHAnsi" w:hAnsiTheme="minorHAnsi" w:cstheme="minorHAnsi"/>
      </w:rPr>
      <w:t>June 2020</w:t>
    </w:r>
    <w:r w:rsidRPr="001B3C11">
      <w:rPr>
        <w:rFonts w:asciiTheme="minorHAnsi" w:hAnsiTheme="minorHAnsi" w:cstheme="minorHAnsi"/>
      </w:rPr>
      <w:ptab w:relativeTo="margin" w:alignment="right" w:leader="none"/>
    </w:r>
    <w:r w:rsidRPr="001B3C11">
      <w:rPr>
        <w:rFonts w:asciiTheme="minorHAnsi" w:hAnsiTheme="minorHAnsi" w:cstheme="minorHAnsi"/>
      </w:rPr>
      <w:t xml:space="preserve">Page </w:t>
    </w:r>
    <w:r w:rsidRPr="001B3C11">
      <w:rPr>
        <w:rFonts w:asciiTheme="minorHAnsi" w:hAnsiTheme="minorHAnsi" w:cstheme="minorHAnsi"/>
        <w:b/>
        <w:bCs/>
      </w:rPr>
      <w:fldChar w:fldCharType="begin"/>
    </w:r>
    <w:r w:rsidRPr="001B3C11">
      <w:rPr>
        <w:rFonts w:asciiTheme="minorHAnsi" w:hAnsiTheme="minorHAnsi" w:cstheme="minorHAnsi"/>
        <w:b/>
        <w:bCs/>
      </w:rPr>
      <w:instrText xml:space="preserve"> PAGE  \* Arabic  \* MERGEFORMAT </w:instrText>
    </w:r>
    <w:r w:rsidRPr="001B3C11">
      <w:rPr>
        <w:rFonts w:asciiTheme="minorHAnsi" w:hAnsiTheme="minorHAnsi" w:cstheme="minorHAnsi"/>
        <w:b/>
        <w:bCs/>
      </w:rPr>
      <w:fldChar w:fldCharType="separate"/>
    </w:r>
    <w:r w:rsidRPr="001B3C11">
      <w:rPr>
        <w:rFonts w:asciiTheme="minorHAnsi" w:hAnsiTheme="minorHAnsi" w:cstheme="minorHAnsi"/>
        <w:b/>
        <w:bCs/>
        <w:noProof/>
      </w:rPr>
      <w:t>1</w:t>
    </w:r>
    <w:r w:rsidRPr="001B3C11">
      <w:rPr>
        <w:rFonts w:asciiTheme="minorHAnsi" w:hAnsiTheme="minorHAnsi" w:cstheme="minorHAnsi"/>
        <w:b/>
        <w:bCs/>
      </w:rPr>
      <w:fldChar w:fldCharType="end"/>
    </w:r>
    <w:r w:rsidRPr="001B3C11">
      <w:rPr>
        <w:rFonts w:asciiTheme="minorHAnsi" w:hAnsiTheme="minorHAnsi" w:cstheme="minorHAnsi"/>
      </w:rPr>
      <w:t xml:space="preserve"> of </w:t>
    </w:r>
    <w:r w:rsidRPr="001B3C11">
      <w:rPr>
        <w:rFonts w:asciiTheme="minorHAnsi" w:hAnsiTheme="minorHAnsi" w:cstheme="minorHAnsi"/>
        <w:b/>
        <w:bCs/>
      </w:rPr>
      <w:fldChar w:fldCharType="begin"/>
    </w:r>
    <w:r w:rsidRPr="001B3C11">
      <w:rPr>
        <w:rFonts w:asciiTheme="minorHAnsi" w:hAnsiTheme="minorHAnsi" w:cstheme="minorHAnsi"/>
        <w:b/>
        <w:bCs/>
      </w:rPr>
      <w:instrText xml:space="preserve"> NUMPAGES  \* Arabic  \* MERGEFORMAT </w:instrText>
    </w:r>
    <w:r w:rsidRPr="001B3C11">
      <w:rPr>
        <w:rFonts w:asciiTheme="minorHAnsi" w:hAnsiTheme="minorHAnsi" w:cstheme="minorHAnsi"/>
        <w:b/>
        <w:bCs/>
      </w:rPr>
      <w:fldChar w:fldCharType="separate"/>
    </w:r>
    <w:r w:rsidRPr="001B3C11">
      <w:rPr>
        <w:rFonts w:asciiTheme="minorHAnsi" w:hAnsiTheme="minorHAnsi" w:cstheme="minorHAnsi"/>
        <w:b/>
        <w:bCs/>
        <w:noProof/>
      </w:rPr>
      <w:t>2</w:t>
    </w:r>
    <w:r w:rsidRPr="001B3C11">
      <w:rPr>
        <w:rFonts w:asciiTheme="minorHAnsi" w:hAnsiTheme="minorHAnsi" w:cstheme="minorHAnsi"/>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09B2F" w14:textId="77777777" w:rsidR="000A41CF" w:rsidRDefault="000A41CF" w:rsidP="001B3C11">
      <w:r>
        <w:separator/>
      </w:r>
    </w:p>
  </w:footnote>
  <w:footnote w:type="continuationSeparator" w:id="0">
    <w:p w14:paraId="1CC717E9" w14:textId="77777777" w:rsidR="000A41CF" w:rsidRDefault="000A41CF" w:rsidP="001B3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2DA51" w14:textId="14EA96B3" w:rsidR="001B3C11" w:rsidRDefault="00E42B5C" w:rsidP="00E42B5C">
    <w:pPr>
      <w:pStyle w:val="Header"/>
      <w:rPr>
        <w:rFonts w:asciiTheme="minorHAnsi" w:hAnsiTheme="minorHAnsi" w:cstheme="minorHAnsi"/>
        <w:sz w:val="36"/>
        <w:szCs w:val="36"/>
      </w:rPr>
    </w:pPr>
    <w:r w:rsidRPr="00E42B5C">
      <w:rPr>
        <w:rFonts w:asciiTheme="minorHAnsi" w:hAnsiTheme="minorHAnsi" w:cstheme="minorHAnsi"/>
        <w:sz w:val="36"/>
        <w:szCs w:val="36"/>
      </w:rPr>
      <w:t xml:space="preserve">St Machar’s </w:t>
    </w:r>
    <w:proofErr w:type="spellStart"/>
    <w:r w:rsidRPr="00E42B5C">
      <w:rPr>
        <w:rFonts w:asciiTheme="minorHAnsi" w:hAnsiTheme="minorHAnsi" w:cstheme="minorHAnsi"/>
        <w:sz w:val="36"/>
        <w:szCs w:val="36"/>
      </w:rPr>
      <w:t>Ranfurly</w:t>
    </w:r>
    <w:proofErr w:type="spellEnd"/>
    <w:r w:rsidRPr="00E42B5C">
      <w:rPr>
        <w:rFonts w:asciiTheme="minorHAnsi" w:hAnsiTheme="minorHAnsi" w:cstheme="minorHAnsi"/>
        <w:sz w:val="36"/>
        <w:szCs w:val="36"/>
      </w:rPr>
      <w:t xml:space="preserve"> Church – COVID 19 Risk Assessment</w:t>
    </w:r>
  </w:p>
  <w:p w14:paraId="06A41A16" w14:textId="77777777" w:rsidR="00E42B5C" w:rsidRPr="00E42B5C" w:rsidRDefault="00E42B5C" w:rsidP="00E42B5C">
    <w:pPr>
      <w:pStyle w:val="Header"/>
      <w:rPr>
        <w:rFonts w:asciiTheme="minorHAnsi" w:hAnsiTheme="minorHAnsi" w:cstheme="minorHAnsi"/>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2503E"/>
    <w:multiLevelType w:val="hybridMultilevel"/>
    <w:tmpl w:val="55E46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43E1C"/>
    <w:multiLevelType w:val="hybridMultilevel"/>
    <w:tmpl w:val="D84EA8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D0A02"/>
    <w:multiLevelType w:val="hybridMultilevel"/>
    <w:tmpl w:val="38FC6D00"/>
    <w:lvl w:ilvl="0" w:tplc="08090001">
      <w:start w:val="1"/>
      <w:numFmt w:val="bullet"/>
      <w:lvlText w:val=""/>
      <w:lvlJc w:val="left"/>
      <w:pPr>
        <w:ind w:left="720" w:hanging="72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CBB169E"/>
    <w:multiLevelType w:val="hybridMultilevel"/>
    <w:tmpl w:val="DB62B7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1E407D"/>
    <w:multiLevelType w:val="hybridMultilevel"/>
    <w:tmpl w:val="57107456"/>
    <w:lvl w:ilvl="0" w:tplc="BA109466">
      <w:numFmt w:val="bullet"/>
      <w:lvlText w:val="·"/>
      <w:lvlJc w:val="left"/>
      <w:pPr>
        <w:ind w:left="1440" w:hanging="720"/>
      </w:pPr>
      <w:rPr>
        <w:rFonts w:ascii="Arial Narrow" w:eastAsia="Arial Narrow"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E04E5D"/>
    <w:multiLevelType w:val="hybridMultilevel"/>
    <w:tmpl w:val="0332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B601EA"/>
    <w:multiLevelType w:val="multilevel"/>
    <w:tmpl w:val="2CC25D2C"/>
    <w:lvl w:ilvl="0">
      <w:start w:val="1"/>
      <w:numFmt w:val="bullet"/>
      <w:lvlText w:val="·"/>
      <w:lvlJc w:val="left"/>
      <w:pPr>
        <w:tabs>
          <w:tab w:val="left" w:pos="288"/>
        </w:tabs>
      </w:pPr>
      <w:rPr>
        <w:rFonts w:ascii="Symbol" w:eastAsia="Symbol" w:hAnsi="Symbo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9765C5"/>
    <w:multiLevelType w:val="hybridMultilevel"/>
    <w:tmpl w:val="FD52C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146A45"/>
    <w:multiLevelType w:val="hybridMultilevel"/>
    <w:tmpl w:val="29AAE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974DB5"/>
    <w:multiLevelType w:val="hybridMultilevel"/>
    <w:tmpl w:val="6E38CA4E"/>
    <w:lvl w:ilvl="0" w:tplc="BA109466">
      <w:numFmt w:val="bullet"/>
      <w:lvlText w:val="·"/>
      <w:lvlJc w:val="left"/>
      <w:pPr>
        <w:ind w:left="720" w:hanging="720"/>
      </w:pPr>
      <w:rPr>
        <w:rFonts w:ascii="Arial Narrow" w:eastAsia="Arial Narrow" w:hAnsi="Arial Narrow"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3B87082"/>
    <w:multiLevelType w:val="hybridMultilevel"/>
    <w:tmpl w:val="1A52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3C04408"/>
    <w:multiLevelType w:val="hybridMultilevel"/>
    <w:tmpl w:val="35C8C0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AE6A0E"/>
    <w:multiLevelType w:val="multilevel"/>
    <w:tmpl w:val="2CC25D2C"/>
    <w:lvl w:ilvl="0">
      <w:start w:val="1"/>
      <w:numFmt w:val="bullet"/>
      <w:lvlText w:val="·"/>
      <w:lvlJc w:val="left"/>
      <w:pPr>
        <w:tabs>
          <w:tab w:val="left" w:pos="288"/>
        </w:tabs>
      </w:pPr>
      <w:rPr>
        <w:rFonts w:ascii="Symbol" w:eastAsia="Symbol" w:hAnsi="Symbo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6E7815"/>
    <w:multiLevelType w:val="hybridMultilevel"/>
    <w:tmpl w:val="0DEA10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8B3259"/>
    <w:multiLevelType w:val="hybridMultilevel"/>
    <w:tmpl w:val="9A6817D0"/>
    <w:lvl w:ilvl="0" w:tplc="BA109466">
      <w:numFmt w:val="bullet"/>
      <w:lvlText w:val="·"/>
      <w:lvlJc w:val="left"/>
      <w:pPr>
        <w:ind w:left="1440" w:hanging="720"/>
      </w:pPr>
      <w:rPr>
        <w:rFonts w:ascii="Arial Narrow" w:eastAsia="Arial Narrow" w:hAnsi="Arial Narrow"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EBD11D3"/>
    <w:multiLevelType w:val="multilevel"/>
    <w:tmpl w:val="2CC25D2C"/>
    <w:lvl w:ilvl="0">
      <w:start w:val="1"/>
      <w:numFmt w:val="bullet"/>
      <w:lvlText w:val="·"/>
      <w:lvlJc w:val="left"/>
      <w:pPr>
        <w:tabs>
          <w:tab w:val="left" w:pos="288"/>
        </w:tabs>
      </w:pPr>
      <w:rPr>
        <w:rFonts w:ascii="Symbol" w:eastAsia="Symbol" w:hAnsi="Symbol"/>
        <w:strike w:val="0"/>
        <w:color w:val="000000"/>
        <w:spacing w:val="4"/>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A1298"/>
    <w:multiLevelType w:val="hybridMultilevel"/>
    <w:tmpl w:val="0ADCD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541074E"/>
    <w:multiLevelType w:val="hybridMultilevel"/>
    <w:tmpl w:val="93D26738"/>
    <w:lvl w:ilvl="0" w:tplc="BA109466">
      <w:numFmt w:val="bullet"/>
      <w:lvlText w:val="·"/>
      <w:lvlJc w:val="left"/>
      <w:pPr>
        <w:ind w:left="1080" w:hanging="720"/>
      </w:pPr>
      <w:rPr>
        <w:rFonts w:ascii="Arial Narrow" w:eastAsia="Arial Narrow"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CE2273"/>
    <w:multiLevelType w:val="hybridMultilevel"/>
    <w:tmpl w:val="BD248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D4C22FD"/>
    <w:multiLevelType w:val="hybridMultilevel"/>
    <w:tmpl w:val="F508F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392929"/>
    <w:multiLevelType w:val="hybridMultilevel"/>
    <w:tmpl w:val="9B9402FA"/>
    <w:lvl w:ilvl="0" w:tplc="0809000B">
      <w:start w:val="1"/>
      <w:numFmt w:val="bullet"/>
      <w:lvlText w:val=""/>
      <w:lvlJc w:val="left"/>
      <w:pPr>
        <w:ind w:left="817" w:hanging="360"/>
      </w:pPr>
      <w:rPr>
        <w:rFonts w:ascii="Wingdings" w:hAnsi="Wingdings" w:hint="default"/>
      </w:rPr>
    </w:lvl>
    <w:lvl w:ilvl="1" w:tplc="08090003" w:tentative="1">
      <w:start w:val="1"/>
      <w:numFmt w:val="bullet"/>
      <w:lvlText w:val="o"/>
      <w:lvlJc w:val="left"/>
      <w:pPr>
        <w:ind w:left="1537" w:hanging="360"/>
      </w:pPr>
      <w:rPr>
        <w:rFonts w:ascii="Courier New" w:hAnsi="Courier New" w:cs="Courier New" w:hint="default"/>
      </w:rPr>
    </w:lvl>
    <w:lvl w:ilvl="2" w:tplc="08090005" w:tentative="1">
      <w:start w:val="1"/>
      <w:numFmt w:val="bullet"/>
      <w:lvlText w:val=""/>
      <w:lvlJc w:val="left"/>
      <w:pPr>
        <w:ind w:left="2257" w:hanging="360"/>
      </w:pPr>
      <w:rPr>
        <w:rFonts w:ascii="Wingdings" w:hAnsi="Wingdings" w:hint="default"/>
      </w:rPr>
    </w:lvl>
    <w:lvl w:ilvl="3" w:tplc="08090001" w:tentative="1">
      <w:start w:val="1"/>
      <w:numFmt w:val="bullet"/>
      <w:lvlText w:val=""/>
      <w:lvlJc w:val="left"/>
      <w:pPr>
        <w:ind w:left="2977" w:hanging="360"/>
      </w:pPr>
      <w:rPr>
        <w:rFonts w:ascii="Symbol" w:hAnsi="Symbol" w:hint="default"/>
      </w:rPr>
    </w:lvl>
    <w:lvl w:ilvl="4" w:tplc="08090003" w:tentative="1">
      <w:start w:val="1"/>
      <w:numFmt w:val="bullet"/>
      <w:lvlText w:val="o"/>
      <w:lvlJc w:val="left"/>
      <w:pPr>
        <w:ind w:left="3697" w:hanging="360"/>
      </w:pPr>
      <w:rPr>
        <w:rFonts w:ascii="Courier New" w:hAnsi="Courier New" w:cs="Courier New" w:hint="default"/>
      </w:rPr>
    </w:lvl>
    <w:lvl w:ilvl="5" w:tplc="08090005" w:tentative="1">
      <w:start w:val="1"/>
      <w:numFmt w:val="bullet"/>
      <w:lvlText w:val=""/>
      <w:lvlJc w:val="left"/>
      <w:pPr>
        <w:ind w:left="4417" w:hanging="360"/>
      </w:pPr>
      <w:rPr>
        <w:rFonts w:ascii="Wingdings" w:hAnsi="Wingdings" w:hint="default"/>
      </w:rPr>
    </w:lvl>
    <w:lvl w:ilvl="6" w:tplc="08090001" w:tentative="1">
      <w:start w:val="1"/>
      <w:numFmt w:val="bullet"/>
      <w:lvlText w:val=""/>
      <w:lvlJc w:val="left"/>
      <w:pPr>
        <w:ind w:left="5137" w:hanging="360"/>
      </w:pPr>
      <w:rPr>
        <w:rFonts w:ascii="Symbol" w:hAnsi="Symbol" w:hint="default"/>
      </w:rPr>
    </w:lvl>
    <w:lvl w:ilvl="7" w:tplc="08090003" w:tentative="1">
      <w:start w:val="1"/>
      <w:numFmt w:val="bullet"/>
      <w:lvlText w:val="o"/>
      <w:lvlJc w:val="left"/>
      <w:pPr>
        <w:ind w:left="5857" w:hanging="360"/>
      </w:pPr>
      <w:rPr>
        <w:rFonts w:ascii="Courier New" w:hAnsi="Courier New" w:cs="Courier New" w:hint="default"/>
      </w:rPr>
    </w:lvl>
    <w:lvl w:ilvl="8" w:tplc="08090005" w:tentative="1">
      <w:start w:val="1"/>
      <w:numFmt w:val="bullet"/>
      <w:lvlText w:val=""/>
      <w:lvlJc w:val="left"/>
      <w:pPr>
        <w:ind w:left="6577" w:hanging="360"/>
      </w:pPr>
      <w:rPr>
        <w:rFonts w:ascii="Wingdings" w:hAnsi="Wingdings" w:hint="default"/>
      </w:rPr>
    </w:lvl>
  </w:abstractNum>
  <w:abstractNum w:abstractNumId="21" w15:restartNumberingAfterBreak="0">
    <w:nsid w:val="5F325A18"/>
    <w:multiLevelType w:val="hybridMultilevel"/>
    <w:tmpl w:val="281E5320"/>
    <w:lvl w:ilvl="0" w:tplc="0809000B">
      <w:start w:val="1"/>
      <w:numFmt w:val="bullet"/>
      <w:lvlText w:val=""/>
      <w:lvlJc w:val="left"/>
      <w:pPr>
        <w:ind w:left="457" w:hanging="360"/>
      </w:pPr>
      <w:rPr>
        <w:rFonts w:ascii="Wingdings" w:hAnsi="Wingdings" w:hint="default"/>
      </w:rPr>
    </w:lvl>
    <w:lvl w:ilvl="1" w:tplc="08090003" w:tentative="1">
      <w:start w:val="1"/>
      <w:numFmt w:val="bullet"/>
      <w:lvlText w:val="o"/>
      <w:lvlJc w:val="left"/>
      <w:pPr>
        <w:ind w:left="1177" w:hanging="360"/>
      </w:pPr>
      <w:rPr>
        <w:rFonts w:ascii="Courier New" w:hAnsi="Courier New" w:cs="Courier New" w:hint="default"/>
      </w:rPr>
    </w:lvl>
    <w:lvl w:ilvl="2" w:tplc="08090005" w:tentative="1">
      <w:start w:val="1"/>
      <w:numFmt w:val="bullet"/>
      <w:lvlText w:val=""/>
      <w:lvlJc w:val="left"/>
      <w:pPr>
        <w:ind w:left="1897" w:hanging="360"/>
      </w:pPr>
      <w:rPr>
        <w:rFonts w:ascii="Wingdings" w:hAnsi="Wingdings" w:hint="default"/>
      </w:rPr>
    </w:lvl>
    <w:lvl w:ilvl="3" w:tplc="08090001" w:tentative="1">
      <w:start w:val="1"/>
      <w:numFmt w:val="bullet"/>
      <w:lvlText w:val=""/>
      <w:lvlJc w:val="left"/>
      <w:pPr>
        <w:ind w:left="2617" w:hanging="360"/>
      </w:pPr>
      <w:rPr>
        <w:rFonts w:ascii="Symbol" w:hAnsi="Symbol" w:hint="default"/>
      </w:rPr>
    </w:lvl>
    <w:lvl w:ilvl="4" w:tplc="08090003" w:tentative="1">
      <w:start w:val="1"/>
      <w:numFmt w:val="bullet"/>
      <w:lvlText w:val="o"/>
      <w:lvlJc w:val="left"/>
      <w:pPr>
        <w:ind w:left="3337" w:hanging="360"/>
      </w:pPr>
      <w:rPr>
        <w:rFonts w:ascii="Courier New" w:hAnsi="Courier New" w:cs="Courier New" w:hint="default"/>
      </w:rPr>
    </w:lvl>
    <w:lvl w:ilvl="5" w:tplc="08090005" w:tentative="1">
      <w:start w:val="1"/>
      <w:numFmt w:val="bullet"/>
      <w:lvlText w:val=""/>
      <w:lvlJc w:val="left"/>
      <w:pPr>
        <w:ind w:left="4057" w:hanging="360"/>
      </w:pPr>
      <w:rPr>
        <w:rFonts w:ascii="Wingdings" w:hAnsi="Wingdings" w:hint="default"/>
      </w:rPr>
    </w:lvl>
    <w:lvl w:ilvl="6" w:tplc="08090001" w:tentative="1">
      <w:start w:val="1"/>
      <w:numFmt w:val="bullet"/>
      <w:lvlText w:val=""/>
      <w:lvlJc w:val="left"/>
      <w:pPr>
        <w:ind w:left="4777" w:hanging="360"/>
      </w:pPr>
      <w:rPr>
        <w:rFonts w:ascii="Symbol" w:hAnsi="Symbol" w:hint="default"/>
      </w:rPr>
    </w:lvl>
    <w:lvl w:ilvl="7" w:tplc="08090003" w:tentative="1">
      <w:start w:val="1"/>
      <w:numFmt w:val="bullet"/>
      <w:lvlText w:val="o"/>
      <w:lvlJc w:val="left"/>
      <w:pPr>
        <w:ind w:left="5497" w:hanging="360"/>
      </w:pPr>
      <w:rPr>
        <w:rFonts w:ascii="Courier New" w:hAnsi="Courier New" w:cs="Courier New" w:hint="default"/>
      </w:rPr>
    </w:lvl>
    <w:lvl w:ilvl="8" w:tplc="08090005" w:tentative="1">
      <w:start w:val="1"/>
      <w:numFmt w:val="bullet"/>
      <w:lvlText w:val=""/>
      <w:lvlJc w:val="left"/>
      <w:pPr>
        <w:ind w:left="6217" w:hanging="360"/>
      </w:pPr>
      <w:rPr>
        <w:rFonts w:ascii="Wingdings" w:hAnsi="Wingdings" w:hint="default"/>
      </w:rPr>
    </w:lvl>
  </w:abstractNum>
  <w:abstractNum w:abstractNumId="22" w15:restartNumberingAfterBreak="0">
    <w:nsid w:val="62192CBD"/>
    <w:multiLevelType w:val="hybridMultilevel"/>
    <w:tmpl w:val="36D02D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76E2361"/>
    <w:multiLevelType w:val="hybridMultilevel"/>
    <w:tmpl w:val="9E86E192"/>
    <w:lvl w:ilvl="0" w:tplc="AC62B39A">
      <w:numFmt w:val="bullet"/>
      <w:lvlText w:val="·"/>
      <w:lvlJc w:val="left"/>
      <w:pPr>
        <w:ind w:left="1080" w:hanging="720"/>
      </w:pPr>
      <w:rPr>
        <w:rFonts w:ascii="Arial Narrow" w:eastAsia="Arial Narrow"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000906"/>
    <w:multiLevelType w:val="hybridMultilevel"/>
    <w:tmpl w:val="CACEEE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E173BD5"/>
    <w:multiLevelType w:val="hybridMultilevel"/>
    <w:tmpl w:val="4D123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4051C5"/>
    <w:multiLevelType w:val="hybridMultilevel"/>
    <w:tmpl w:val="617651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A803B0"/>
    <w:multiLevelType w:val="multilevel"/>
    <w:tmpl w:val="4176A3AA"/>
    <w:lvl w:ilvl="0">
      <w:start w:val="1"/>
      <w:numFmt w:val="bullet"/>
      <w:lvlText w:val="·"/>
      <w:lvlJc w:val="left"/>
      <w:pPr>
        <w:tabs>
          <w:tab w:val="left" w:pos="288"/>
        </w:tabs>
      </w:pPr>
      <w:rPr>
        <w:rFonts w:ascii="Symbol" w:eastAsia="Symbol" w:hAnsi="Symbol"/>
        <w:strike w:val="0"/>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2548"/>
    <w:multiLevelType w:val="hybridMultilevel"/>
    <w:tmpl w:val="C5C804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3028D4"/>
    <w:multiLevelType w:val="hybridMultilevel"/>
    <w:tmpl w:val="1272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7B55D1"/>
    <w:multiLevelType w:val="hybridMultilevel"/>
    <w:tmpl w:val="0D3C09D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27"/>
  </w:num>
  <w:num w:numId="3">
    <w:abstractNumId w:val="12"/>
  </w:num>
  <w:num w:numId="4">
    <w:abstractNumId w:val="23"/>
  </w:num>
  <w:num w:numId="5">
    <w:abstractNumId w:val="16"/>
  </w:num>
  <w:num w:numId="6">
    <w:abstractNumId w:val="25"/>
  </w:num>
  <w:num w:numId="7">
    <w:abstractNumId w:val="17"/>
  </w:num>
  <w:num w:numId="8">
    <w:abstractNumId w:val="14"/>
  </w:num>
  <w:num w:numId="9">
    <w:abstractNumId w:val="4"/>
  </w:num>
  <w:num w:numId="10">
    <w:abstractNumId w:val="10"/>
  </w:num>
  <w:num w:numId="11">
    <w:abstractNumId w:val="0"/>
  </w:num>
  <w:num w:numId="12">
    <w:abstractNumId w:val="9"/>
  </w:num>
  <w:num w:numId="13">
    <w:abstractNumId w:val="2"/>
  </w:num>
  <w:num w:numId="14">
    <w:abstractNumId w:val="19"/>
  </w:num>
  <w:num w:numId="15">
    <w:abstractNumId w:val="30"/>
  </w:num>
  <w:num w:numId="16">
    <w:abstractNumId w:val="26"/>
  </w:num>
  <w:num w:numId="17">
    <w:abstractNumId w:val="20"/>
  </w:num>
  <w:num w:numId="18">
    <w:abstractNumId w:val="21"/>
  </w:num>
  <w:num w:numId="19">
    <w:abstractNumId w:val="1"/>
  </w:num>
  <w:num w:numId="20">
    <w:abstractNumId w:val="13"/>
  </w:num>
  <w:num w:numId="21">
    <w:abstractNumId w:val="11"/>
  </w:num>
  <w:num w:numId="22">
    <w:abstractNumId w:val="7"/>
  </w:num>
  <w:num w:numId="23">
    <w:abstractNumId w:val="29"/>
  </w:num>
  <w:num w:numId="24">
    <w:abstractNumId w:val="8"/>
  </w:num>
  <w:num w:numId="25">
    <w:abstractNumId w:val="24"/>
  </w:num>
  <w:num w:numId="26">
    <w:abstractNumId w:val="5"/>
  </w:num>
  <w:num w:numId="27">
    <w:abstractNumId w:val="28"/>
  </w:num>
  <w:num w:numId="28">
    <w:abstractNumId w:val="3"/>
  </w:num>
  <w:num w:numId="29">
    <w:abstractNumId w:val="15"/>
  </w:num>
  <w:num w:numId="30">
    <w:abstractNumId w:val="2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19"/>
    <w:rsid w:val="000029D7"/>
    <w:rsid w:val="000565B4"/>
    <w:rsid w:val="000630DF"/>
    <w:rsid w:val="000A41CF"/>
    <w:rsid w:val="0013284F"/>
    <w:rsid w:val="001514A7"/>
    <w:rsid w:val="001924F3"/>
    <w:rsid w:val="001B3C11"/>
    <w:rsid w:val="00383D68"/>
    <w:rsid w:val="00422EC4"/>
    <w:rsid w:val="00625C75"/>
    <w:rsid w:val="007607CB"/>
    <w:rsid w:val="007863F8"/>
    <w:rsid w:val="00957034"/>
    <w:rsid w:val="00962D34"/>
    <w:rsid w:val="009743F7"/>
    <w:rsid w:val="009A0DFC"/>
    <w:rsid w:val="009B6CB4"/>
    <w:rsid w:val="009E65D1"/>
    <w:rsid w:val="00A070B1"/>
    <w:rsid w:val="00A90DC3"/>
    <w:rsid w:val="00AC23FC"/>
    <w:rsid w:val="00B67E8C"/>
    <w:rsid w:val="00B91211"/>
    <w:rsid w:val="00BC4D4C"/>
    <w:rsid w:val="00BE25D5"/>
    <w:rsid w:val="00CF265D"/>
    <w:rsid w:val="00D704D2"/>
    <w:rsid w:val="00DE6E1B"/>
    <w:rsid w:val="00E306E5"/>
    <w:rsid w:val="00E42B5C"/>
    <w:rsid w:val="00F2568A"/>
    <w:rsid w:val="00FD6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6849A"/>
  <w15:docId w15:val="{450B1406-7BC8-45CD-967A-C6693B02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211"/>
    <w:pPr>
      <w:ind w:left="720"/>
      <w:contextualSpacing/>
    </w:pPr>
  </w:style>
  <w:style w:type="table" w:styleId="TableGrid">
    <w:name w:val="Table Grid"/>
    <w:basedOn w:val="TableNormal"/>
    <w:uiPriority w:val="39"/>
    <w:rsid w:val="00B91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B912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2568A"/>
    <w:rPr>
      <w:color w:val="0000FF"/>
      <w:u w:val="single"/>
    </w:rPr>
  </w:style>
  <w:style w:type="character" w:styleId="UnresolvedMention">
    <w:name w:val="Unresolved Mention"/>
    <w:basedOn w:val="DefaultParagraphFont"/>
    <w:uiPriority w:val="99"/>
    <w:semiHidden/>
    <w:unhideWhenUsed/>
    <w:rsid w:val="00F2568A"/>
    <w:rPr>
      <w:color w:val="605E5C"/>
      <w:shd w:val="clear" w:color="auto" w:fill="E1DFDD"/>
    </w:rPr>
  </w:style>
  <w:style w:type="paragraph" w:styleId="Header">
    <w:name w:val="header"/>
    <w:basedOn w:val="Normal"/>
    <w:link w:val="HeaderChar"/>
    <w:uiPriority w:val="99"/>
    <w:unhideWhenUsed/>
    <w:rsid w:val="001B3C11"/>
    <w:pPr>
      <w:tabs>
        <w:tab w:val="center" w:pos="4513"/>
        <w:tab w:val="right" w:pos="9026"/>
      </w:tabs>
    </w:pPr>
  </w:style>
  <w:style w:type="character" w:customStyle="1" w:styleId="HeaderChar">
    <w:name w:val="Header Char"/>
    <w:basedOn w:val="DefaultParagraphFont"/>
    <w:link w:val="Header"/>
    <w:uiPriority w:val="99"/>
    <w:rsid w:val="001B3C11"/>
  </w:style>
  <w:style w:type="paragraph" w:styleId="Footer">
    <w:name w:val="footer"/>
    <w:basedOn w:val="Normal"/>
    <w:link w:val="FooterChar"/>
    <w:uiPriority w:val="99"/>
    <w:unhideWhenUsed/>
    <w:rsid w:val="001B3C11"/>
    <w:pPr>
      <w:tabs>
        <w:tab w:val="center" w:pos="4513"/>
        <w:tab w:val="right" w:pos="9026"/>
      </w:tabs>
    </w:pPr>
  </w:style>
  <w:style w:type="character" w:customStyle="1" w:styleId="FooterChar">
    <w:name w:val="Footer Char"/>
    <w:basedOn w:val="DefaultParagraphFont"/>
    <w:link w:val="Footer"/>
    <w:uiPriority w:val="99"/>
    <w:rsid w:val="001B3C11"/>
  </w:style>
  <w:style w:type="table" w:styleId="PlainTable2">
    <w:name w:val="Plain Table 2"/>
    <w:basedOn w:val="TableNormal"/>
    <w:uiPriority w:val="42"/>
    <w:rsid w:val="00E42B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vid19guidance@churchofscotland.org.uk" TargetMode="External"/><Relationship Id="rId12" Type="http://schemas.openxmlformats.org/officeDocument/2006/relationships/hyperlink" Target="https://www.facebook.com/stmacharsranfurly"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channel/UCZ0gpjwTSdIJs59_WyEWdKw/featured?disable_polymer=1"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2926</Words>
  <Characters>16682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Butterworth</dc:creator>
  <cp:lastModifiedBy>Sarah McNaught</cp:lastModifiedBy>
  <cp:revision>2</cp:revision>
  <dcterms:created xsi:type="dcterms:W3CDTF">2021-03-20T20:34:00Z</dcterms:created>
  <dcterms:modified xsi:type="dcterms:W3CDTF">2021-03-20T20:34:00Z</dcterms:modified>
</cp:coreProperties>
</file>